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E7" w:rsidRPr="00BE66E7" w:rsidRDefault="00BE66E7" w:rsidP="00BE66E7">
      <w:pPr>
        <w:shd w:val="clear" w:color="auto" w:fill="FFFFFF"/>
        <w:spacing w:after="0" w:line="240" w:lineRule="auto"/>
        <w:outlineLvl w:val="3"/>
        <w:rPr>
          <w:rFonts w:ascii="Georgia" w:eastAsia="Times New Roman" w:hAnsi="Georgia" w:cs="Times New Roman"/>
          <w:color w:val="00A4E8"/>
          <w:sz w:val="21"/>
          <w:szCs w:val="21"/>
          <w:lang w:eastAsia="hr-HR"/>
        </w:rPr>
      </w:pPr>
      <w:r w:rsidRPr="00BE66E7">
        <w:rPr>
          <w:rFonts w:ascii="Georgia" w:eastAsia="Times New Roman" w:hAnsi="Georgia" w:cs="Times New Roman"/>
          <w:color w:val="00A4E8"/>
          <w:sz w:val="21"/>
          <w:szCs w:val="21"/>
          <w:lang w:eastAsia="hr-HR"/>
        </w:rPr>
        <w:t>ELEKTRIČNI I ELEKTRONSKI OTPAD</w:t>
      </w:r>
    </w:p>
    <w:p w:rsidR="00BE66E7" w:rsidRPr="00BE66E7" w:rsidRDefault="00BE66E7" w:rsidP="00BE66E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U električni i elektronski otpad spadaju: hladnjaci, perilice, štednjaci, električni radijatori, termo-akumulacijske peći, klima-uređaji, TV prijamnici, mikrovalne peći, mali kućanski aparati, satovi, vage, električni noževi, računala, pisači, kopirni aparati, telefoni, mobiteli, video kamere, videorekorderi, audio pojačala, glazbeni instrumenti, oprema za snimanje i reprodukciju zvuka, rasvjetna tijela, električni alati, električne igračke, termostati, medicinski uređaji, </w:t>
      </w:r>
      <w:proofErr w:type="spellStart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samoposlužni</w:t>
      </w:r>
      <w:proofErr w:type="spellEnd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aparati…</w:t>
      </w:r>
    </w:p>
    <w:p w:rsidR="00BE66E7" w:rsidRPr="00BE66E7" w:rsidRDefault="00BE66E7" w:rsidP="00BE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Svaki uređaj lakši od 30 kilograma možete besplatno predati u trgovini prilikom kupnje novog uređaja. (Pravilnik o gospodarenju otpadnim električnim i elektroničkim uređajima i opremom NN br. 77/07). Pozivom na besplatni broj 0800 / 444-110, unosom naloga preko internetske stranice </w:t>
      </w:r>
      <w:hyperlink r:id="rId5" w:history="1">
        <w:r w:rsidRPr="00BE66E7">
          <w:rPr>
            <w:rFonts w:ascii="Arial" w:eastAsia="Times New Roman" w:hAnsi="Arial" w:cs="Arial"/>
            <w:color w:val="00AB0C"/>
            <w:sz w:val="18"/>
            <w:szCs w:val="18"/>
            <w:lang w:eastAsia="hr-HR"/>
          </w:rPr>
          <w:t>www.eeotpad.com</w:t>
        </w:r>
      </w:hyperlink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SMS-om na 098 / 444-110 ili e-mailom na </w:t>
      </w:r>
      <w:hyperlink r:id="rId6" w:history="1">
        <w:r w:rsidRPr="00BE66E7">
          <w:rPr>
            <w:rFonts w:ascii="Arial" w:eastAsia="Times New Roman" w:hAnsi="Arial" w:cs="Arial"/>
            <w:color w:val="00AB0C"/>
            <w:sz w:val="18"/>
            <w:szCs w:val="18"/>
            <w:lang w:eastAsia="hr-HR"/>
          </w:rPr>
          <w:t>prijava@eeotpad.com</w:t>
        </w:r>
      </w:hyperlink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 dobit ćete državni centar za EE otpad.</w:t>
      </w:r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 xml:space="preserve">Za sve vrste otpadnih električnih i elektroničkih uređaja i opreme ukupne mase veće od 30 kilograma građani mogu naručiti besplatan odvoz kod tvrtke </w:t>
      </w:r>
      <w:proofErr w:type="spellStart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Tehnomobil</w:t>
      </w:r>
      <w:proofErr w:type="spellEnd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obrt. Kontakt telefon: 091/358-7183 od 6 do 22 sata. Električne i elektroničke uređaje čija ukupna masa ne prelazi 30 kilograma građani mogu odložiti i u </w:t>
      </w:r>
      <w:proofErr w:type="spellStart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reciklažnom</w:t>
      </w:r>
      <w:proofErr w:type="spellEnd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dvorištu Odlagališta otpada </w:t>
      </w:r>
      <w:proofErr w:type="spellStart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Karepovac</w:t>
      </w:r>
      <w:proofErr w:type="spellEnd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</w:t>
      </w:r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 xml:space="preserve">Uređaje možete osobno predati u vrijeme po dogovoru kod </w:t>
      </w:r>
      <w:proofErr w:type="spellStart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Tehnomobila</w:t>
      </w:r>
      <w:proofErr w:type="spellEnd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na adresi Franje Tuđmana 344 (</w:t>
      </w:r>
      <w:proofErr w:type="spellStart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skladiste</w:t>
      </w:r>
      <w:proofErr w:type="spellEnd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ex </w:t>
      </w:r>
      <w:proofErr w:type="spellStart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Adriachema</w:t>
      </w:r>
      <w:proofErr w:type="spellEnd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), Kaštel Sučurac.</w:t>
      </w:r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 xml:space="preserve">Vaš elektronički i elektronski otpad besplatno odvozi i </w:t>
      </w:r>
      <w:proofErr w:type="spellStart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Reto</w:t>
      </w:r>
      <w:proofErr w:type="spellEnd"/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centar. Kontakt telefon: 021/240-422.</w:t>
      </w:r>
    </w:p>
    <w:p w:rsidR="00BE66E7" w:rsidRDefault="00BE66E7" w:rsidP="00BE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BE66E7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Napomena:</w:t>
      </w:r>
      <w:r w:rsidRPr="00BE66E7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Elektronički i elektronski otpad nije primjereno odlagati u kontejnere za krupni otpad. Elektronički i elektronski otpad važno je odlagati odvojeno iz razloga što neke od komponenti od kojih je sastavljen spadaju u opasni otpad (hladnjaci, primjerice, sadrže plinove freone, a monitori teške metale).</w:t>
      </w:r>
    </w:p>
    <w:p w:rsidR="00480878" w:rsidRDefault="00480878" w:rsidP="00BE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480878" w:rsidRDefault="00480878" w:rsidP="00BE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480878" w:rsidRDefault="00480878" w:rsidP="00BE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Zadaci:</w:t>
      </w:r>
    </w:p>
    <w:p w:rsidR="00480878" w:rsidRPr="00BE66E7" w:rsidRDefault="00480878" w:rsidP="00BE66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480878" w:rsidRDefault="00480878" w:rsidP="0048087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Font 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 xml:space="preserve"> 12</w:t>
      </w:r>
      <w:r w:rsidR="00AD6092">
        <w:rPr>
          <w:sz w:val="24"/>
          <w:szCs w:val="24"/>
        </w:rPr>
        <w:t xml:space="preserve"> (1)</w:t>
      </w:r>
    </w:p>
    <w:p w:rsidR="00480878" w:rsidRDefault="00480878" w:rsidP="0048087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Naslov: u sredini, podebljan, </w:t>
      </w:r>
      <w:proofErr w:type="spellStart"/>
      <w:r>
        <w:rPr>
          <w:sz w:val="24"/>
          <w:szCs w:val="24"/>
        </w:rPr>
        <w:t>Calibri</w:t>
      </w:r>
      <w:proofErr w:type="spellEnd"/>
      <w:r>
        <w:rPr>
          <w:sz w:val="24"/>
          <w:szCs w:val="24"/>
        </w:rPr>
        <w:t xml:space="preserve"> 16</w:t>
      </w:r>
      <w:r w:rsidR="00AD6092">
        <w:rPr>
          <w:sz w:val="24"/>
          <w:szCs w:val="24"/>
        </w:rPr>
        <w:t xml:space="preserve"> (1)</w:t>
      </w:r>
    </w:p>
    <w:p w:rsidR="00480878" w:rsidRDefault="00480878" w:rsidP="0048087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Tekst obostrano p</w:t>
      </w:r>
      <w:r w:rsidR="003A3ED3">
        <w:rPr>
          <w:sz w:val="24"/>
          <w:szCs w:val="24"/>
        </w:rPr>
        <w:t>o</w:t>
      </w:r>
      <w:r>
        <w:rPr>
          <w:sz w:val="24"/>
          <w:szCs w:val="24"/>
        </w:rPr>
        <w:t>ravnat, prored 1.5</w:t>
      </w:r>
      <w:r w:rsidR="00AD6092">
        <w:rPr>
          <w:sz w:val="24"/>
          <w:szCs w:val="24"/>
        </w:rPr>
        <w:t xml:space="preserve"> (2)</w:t>
      </w:r>
    </w:p>
    <w:p w:rsidR="00480878" w:rsidRDefault="00AD6092" w:rsidP="0048087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Drugi odlomak </w:t>
      </w:r>
      <w:r w:rsidR="00480878">
        <w:rPr>
          <w:sz w:val="24"/>
          <w:szCs w:val="24"/>
        </w:rPr>
        <w:t>oblikuj u dva stupca.</w:t>
      </w:r>
      <w:r>
        <w:rPr>
          <w:sz w:val="24"/>
          <w:szCs w:val="24"/>
        </w:rPr>
        <w:t xml:space="preserve"> (1)</w:t>
      </w:r>
    </w:p>
    <w:p w:rsidR="00AD6092" w:rsidRPr="00AD6092" w:rsidRDefault="00AD6092" w:rsidP="00480878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AD6092">
        <w:rPr>
          <w:sz w:val="24"/>
          <w:szCs w:val="24"/>
        </w:rPr>
        <w:t>Umetni sliku na temu recikliranja ili elektroničkog otpada i postavi je</w:t>
      </w:r>
      <w:r w:rsidR="00AF161F">
        <w:rPr>
          <w:sz w:val="24"/>
          <w:szCs w:val="24"/>
        </w:rPr>
        <w:t xml:space="preserve"> desno</w:t>
      </w:r>
      <w:r w:rsidRPr="00AD6092">
        <w:rPr>
          <w:sz w:val="24"/>
          <w:szCs w:val="24"/>
        </w:rPr>
        <w:t xml:space="preserve"> od teksta.</w:t>
      </w:r>
      <w:r>
        <w:rPr>
          <w:sz w:val="24"/>
          <w:szCs w:val="24"/>
        </w:rPr>
        <w:t xml:space="preserve"> (1)</w:t>
      </w:r>
    </w:p>
    <w:p w:rsidR="00AF161F" w:rsidRDefault="00AF161F" w:rsidP="00AF161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Umetni inicijal (engl. drop cap).</w:t>
      </w:r>
    </w:p>
    <w:p w:rsidR="00AF161F" w:rsidRDefault="00AF161F" w:rsidP="00AF161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Posljednji odlomak obrubi.</w:t>
      </w:r>
    </w:p>
    <w:p w:rsidR="004C02E2" w:rsidRDefault="004C02E2" w:rsidP="00480878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Umetni zaglavlje</w:t>
      </w:r>
      <w:r w:rsidR="00AD6092">
        <w:rPr>
          <w:sz w:val="24"/>
          <w:szCs w:val="24"/>
        </w:rPr>
        <w:t xml:space="preserve"> i poravnaj ga u desnu stranu, </w:t>
      </w:r>
      <w:r>
        <w:rPr>
          <w:sz w:val="24"/>
          <w:szCs w:val="24"/>
        </w:rPr>
        <w:t>u njem</w:t>
      </w:r>
      <w:r w:rsidR="00AD6092">
        <w:rPr>
          <w:sz w:val="24"/>
          <w:szCs w:val="24"/>
        </w:rPr>
        <w:t>u</w:t>
      </w:r>
      <w:r>
        <w:rPr>
          <w:sz w:val="24"/>
          <w:szCs w:val="24"/>
        </w:rPr>
        <w:t xml:space="preserve"> upiši tekst: „</w:t>
      </w:r>
      <w:r w:rsidR="00265126">
        <w:rPr>
          <w:sz w:val="24"/>
          <w:szCs w:val="24"/>
        </w:rPr>
        <w:t>Ponavljanje cjeline Word</w:t>
      </w:r>
      <w:bookmarkStart w:id="0" w:name="_GoBack"/>
      <w:bookmarkEnd w:id="0"/>
      <w:r w:rsidR="00AD6092">
        <w:rPr>
          <w:sz w:val="24"/>
          <w:szCs w:val="24"/>
        </w:rPr>
        <w:t>“</w:t>
      </w:r>
      <w:r>
        <w:rPr>
          <w:sz w:val="24"/>
          <w:szCs w:val="24"/>
        </w:rPr>
        <w:t>.</w:t>
      </w:r>
      <w:r w:rsidR="00AD6092">
        <w:rPr>
          <w:sz w:val="24"/>
          <w:szCs w:val="24"/>
        </w:rPr>
        <w:t xml:space="preserve"> (1)</w:t>
      </w:r>
    </w:p>
    <w:p w:rsidR="00AF161F" w:rsidRDefault="00AF161F" w:rsidP="00AF161F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Napiši samostalno skraćene natuknice kako sve u našoj županiji možemo pravilno postupiti s </w:t>
      </w:r>
      <w:proofErr w:type="spellStart"/>
      <w:r>
        <w:rPr>
          <w:sz w:val="24"/>
          <w:szCs w:val="24"/>
        </w:rPr>
        <w:t>ee</w:t>
      </w:r>
      <w:proofErr w:type="spellEnd"/>
      <w:r>
        <w:rPr>
          <w:sz w:val="24"/>
          <w:szCs w:val="24"/>
        </w:rPr>
        <w:t xml:space="preserve"> otpadom (izvući natuknice iz teksta). Primjer natuknica</w:t>
      </w:r>
    </w:p>
    <w:p w:rsidR="00AF161F" w:rsidRDefault="00AF161F" w:rsidP="00AF161F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broj…</w:t>
      </w:r>
    </w:p>
    <w:p w:rsidR="00AF161F" w:rsidRDefault="00AF161F" w:rsidP="00AF161F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e-mailom….</w:t>
      </w:r>
    </w:p>
    <w:p w:rsidR="00AF161F" w:rsidRDefault="00AF161F" w:rsidP="00AF161F">
      <w:pPr>
        <w:pStyle w:val="Odlomakpopisa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adresi…</w:t>
      </w:r>
    </w:p>
    <w:p w:rsidR="00AF161F" w:rsidRDefault="00480878" w:rsidP="00AF161F">
      <w:pPr>
        <w:pStyle w:val="Odlomakpopisa"/>
        <w:numPr>
          <w:ilvl w:val="0"/>
          <w:numId w:val="1"/>
        </w:numPr>
      </w:pPr>
      <w:r w:rsidRPr="001E6780">
        <w:rPr>
          <w:sz w:val="24"/>
          <w:szCs w:val="24"/>
        </w:rPr>
        <w:t>Spremi datoteku u mapu sa svojim imenom.</w:t>
      </w:r>
    </w:p>
    <w:sectPr w:rsidR="00AF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C3A07"/>
    <w:multiLevelType w:val="hybridMultilevel"/>
    <w:tmpl w:val="69821C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E7"/>
    <w:rsid w:val="001E6780"/>
    <w:rsid w:val="00265126"/>
    <w:rsid w:val="00396BDA"/>
    <w:rsid w:val="003A3ED3"/>
    <w:rsid w:val="003D5B89"/>
    <w:rsid w:val="00400349"/>
    <w:rsid w:val="00480878"/>
    <w:rsid w:val="004C02E2"/>
    <w:rsid w:val="00AD6092"/>
    <w:rsid w:val="00AF161F"/>
    <w:rsid w:val="00BE66E7"/>
    <w:rsid w:val="00C9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AC42"/>
  <w15:chartTrackingRefBased/>
  <w15:docId w15:val="{9FBF8DDD-6FED-43F4-BBDF-0E4A8EBD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0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6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java@eeotpad.com" TargetMode="External"/><Relationship Id="rId5" Type="http://schemas.openxmlformats.org/officeDocument/2006/relationships/hyperlink" Target="http://www.cistoca-split.hr/Informacije/Uputezapostupanjeotpadom/tabid/102/www.eeotpa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</dc:creator>
  <cp:keywords/>
  <dc:description/>
  <cp:lastModifiedBy>Windows User</cp:lastModifiedBy>
  <cp:revision>5</cp:revision>
  <dcterms:created xsi:type="dcterms:W3CDTF">2016-04-26T04:38:00Z</dcterms:created>
  <dcterms:modified xsi:type="dcterms:W3CDTF">2017-04-03T13:23:00Z</dcterms:modified>
</cp:coreProperties>
</file>