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DB" w:rsidRPr="00835B85" w:rsidRDefault="00E52291" w:rsidP="00BE66E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lang w:eastAsia="hr-HR"/>
        </w:rPr>
      </w:pPr>
      <w:r w:rsidRPr="00835B85">
        <w:rPr>
          <w:rFonts w:eastAsia="Times New Roman" w:cstheme="minorHAnsi"/>
          <w:color w:val="000000" w:themeColor="text1"/>
          <w:lang w:eastAsia="hr-HR"/>
        </w:rPr>
        <w:t>EE, tako se to radi!</w:t>
      </w:r>
    </w:p>
    <w:p w:rsidR="00E52291" w:rsidRPr="00835B85" w:rsidRDefault="00E52291" w:rsidP="00BE66E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lang w:eastAsia="hr-HR"/>
        </w:rPr>
      </w:pPr>
    </w:p>
    <w:p w:rsidR="007056DB" w:rsidRPr="00835B85" w:rsidRDefault="007056DB" w:rsidP="00BE66E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lang w:eastAsia="hr-HR"/>
        </w:rPr>
      </w:pPr>
      <w:r w:rsidRPr="00835B85">
        <w:rPr>
          <w:rFonts w:eastAsia="Times New Roman" w:cstheme="minorHAnsi"/>
          <w:color w:val="000000" w:themeColor="text1"/>
          <w:lang w:eastAsia="hr-HR"/>
        </w:rPr>
        <w:t>Svi električni i elektronički uređaji i njihove komponente (dijelovi) imaju vijek trajanja. Nakon određenog vremena zbog nepopravljivog kvara ili dotrajalosti ćete ga vjerojatno zamijeniti novim.</w:t>
      </w:r>
    </w:p>
    <w:p w:rsidR="00E52291" w:rsidRDefault="007056DB" w:rsidP="00835B85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/>
          <w:lang w:eastAsia="hr-HR"/>
        </w:rPr>
      </w:pPr>
      <w:r w:rsidRPr="00835B85">
        <w:rPr>
          <w:rFonts w:eastAsia="Times New Roman" w:cstheme="minorHAnsi"/>
          <w:color w:val="000000" w:themeColor="text1"/>
          <w:lang w:eastAsia="hr-HR"/>
        </w:rPr>
        <w:t>Električni i elektronički</w:t>
      </w:r>
      <w:r w:rsidR="009B69DB" w:rsidRPr="00835B85">
        <w:rPr>
          <w:rFonts w:eastAsia="Times New Roman" w:cstheme="minorHAnsi"/>
          <w:color w:val="000000" w:themeColor="text1"/>
          <w:lang w:eastAsia="hr-HR"/>
        </w:rPr>
        <w:t xml:space="preserve"> otpad označen je kao opasni otpad, a skraćeno ga zovemo EE otpadom.</w:t>
      </w:r>
      <w:r w:rsidR="00B572FF" w:rsidRPr="00835B85">
        <w:rPr>
          <w:rFonts w:eastAsia="Times New Roman" w:cstheme="minorHAnsi"/>
          <w:color w:val="000000" w:themeColor="text1"/>
          <w:lang w:eastAsia="hr-HR"/>
        </w:rPr>
        <w:t xml:space="preserve">  EE otpad sad</w:t>
      </w:r>
      <w:r w:rsidR="000863B8" w:rsidRPr="00835B85">
        <w:rPr>
          <w:rFonts w:eastAsia="Times New Roman" w:cstheme="minorHAnsi"/>
          <w:color w:val="000000" w:themeColor="text1"/>
          <w:lang w:eastAsia="hr-HR"/>
        </w:rPr>
        <w:t>r</w:t>
      </w:r>
      <w:r w:rsidR="00B572FF" w:rsidRPr="00835B85">
        <w:rPr>
          <w:rFonts w:eastAsia="Times New Roman" w:cstheme="minorHAnsi"/>
          <w:color w:val="000000" w:themeColor="text1"/>
          <w:lang w:eastAsia="hr-HR"/>
        </w:rPr>
        <w:t>žava za zdravlje opasne elemente, koji se iz otpada moraju izdvojiti i zbrinuti na odgovarajući način. Osim opasnih, u EE otpadu se nalaze i neopasni dijelovi koji se nakon izdvajanja i reciklaže mogu ponovno koristiti u proizvodnji.</w:t>
      </w:r>
      <w:r w:rsidR="00835B85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BE66E7" w:rsidRPr="00835B85">
        <w:rPr>
          <w:rFonts w:eastAsia="Times New Roman" w:cstheme="minorHAnsi"/>
          <w:color w:val="000000"/>
          <w:lang w:eastAsia="hr-HR"/>
        </w:rPr>
        <w:t>U električni i elektron</w:t>
      </w:r>
      <w:r w:rsidR="009B69DB" w:rsidRPr="00835B85">
        <w:rPr>
          <w:rFonts w:eastAsia="Times New Roman" w:cstheme="minorHAnsi"/>
          <w:color w:val="000000"/>
          <w:lang w:eastAsia="hr-HR"/>
        </w:rPr>
        <w:t>ički</w:t>
      </w:r>
      <w:r w:rsidRPr="00835B85">
        <w:rPr>
          <w:rFonts w:eastAsia="Times New Roman" w:cstheme="minorHAnsi"/>
          <w:color w:val="000000"/>
          <w:lang w:eastAsia="hr-HR"/>
        </w:rPr>
        <w:t xml:space="preserve"> </w:t>
      </w:r>
      <w:r w:rsidR="00BE66E7" w:rsidRPr="00835B85">
        <w:rPr>
          <w:rFonts w:eastAsia="Times New Roman" w:cstheme="minorHAnsi"/>
          <w:color w:val="000000"/>
          <w:lang w:eastAsia="hr-HR"/>
        </w:rPr>
        <w:t xml:space="preserve"> otpad spadaju: hladnjaci, perilice, štednjaci, električni radijatori, termo-akumulacijske peći, klima-uređaji, TV prijamnici, mikrovalne peći, mali kućanski aparati, satovi, vage, električni noževi, računala, pisači, kopirni aparati, telefoni, mobiteli, video kamere, videorekorderi, audio pojačala, glazbeni instrumenti, oprema za snimanje i reprodukciju zvuka, rasvjetna tijela, električni alati, električne igračke, termostati, medicinski uređaji, </w:t>
      </w:r>
      <w:proofErr w:type="spellStart"/>
      <w:r w:rsidR="00BE66E7" w:rsidRPr="00835B85">
        <w:rPr>
          <w:rFonts w:eastAsia="Times New Roman" w:cstheme="minorHAnsi"/>
          <w:color w:val="000000"/>
          <w:lang w:eastAsia="hr-HR"/>
        </w:rPr>
        <w:t>samoposlužni</w:t>
      </w:r>
      <w:proofErr w:type="spellEnd"/>
      <w:r w:rsidR="00BE66E7" w:rsidRPr="00835B85">
        <w:rPr>
          <w:rFonts w:eastAsia="Times New Roman" w:cstheme="minorHAnsi"/>
          <w:color w:val="000000"/>
          <w:lang w:eastAsia="hr-HR"/>
        </w:rPr>
        <w:t xml:space="preserve"> aparati…</w:t>
      </w:r>
      <w:r w:rsidR="00E52291" w:rsidRPr="00835B85">
        <w:rPr>
          <w:rFonts w:eastAsia="Times New Roman" w:cstheme="minorHAnsi"/>
          <w:color w:val="000000"/>
          <w:lang w:eastAsia="hr-HR"/>
        </w:rPr>
        <w:t xml:space="preserve">Prodavatelji EE opreme čija je površina trgovine veća od 400 m2, obavezni su na vidnom mjestu istaknuti način preuzimanja EE otpada. </w:t>
      </w:r>
    </w:p>
    <w:p w:rsidR="00835B85" w:rsidRPr="00835B85" w:rsidRDefault="00835B85" w:rsidP="00835B8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835B85">
        <w:rPr>
          <w:rFonts w:eastAsia="Times New Roman" w:cstheme="minorHAnsi"/>
          <w:b/>
          <w:bCs/>
          <w:color w:val="000000"/>
          <w:lang w:eastAsia="hr-HR"/>
        </w:rPr>
        <w:t>Napomena:</w:t>
      </w:r>
      <w:r w:rsidRPr="00835B85">
        <w:rPr>
          <w:rFonts w:eastAsia="Times New Roman" w:cstheme="minorHAnsi"/>
          <w:color w:val="000000"/>
          <w:lang w:eastAsia="hr-HR"/>
        </w:rPr>
        <w:br/>
        <w:t>Elektronički i elektronski otpad nije primjereno odlagati u kontejnere za krupni otpad. Elektronički i elektronski otpad važno je odlagati odvojeno iz razloga što neke od komponenti od kojih je sastavljen spadaju u opasni otpad (hladnjaci, primjerice, sadrže plinove freone, a monitori teške metale).</w:t>
      </w:r>
    </w:p>
    <w:p w:rsidR="00835B85" w:rsidRPr="00835B85" w:rsidRDefault="00835B85" w:rsidP="00835B85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/>
          <w:lang w:eastAsia="hr-HR"/>
        </w:rPr>
      </w:pPr>
      <w:bookmarkStart w:id="0" w:name="_GoBack"/>
      <w:bookmarkEnd w:id="0"/>
    </w:p>
    <w:p w:rsidR="00E52291" w:rsidRPr="00835B85" w:rsidRDefault="00F8719C" w:rsidP="00BE66E7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lang w:eastAsia="hr-HR"/>
        </w:rPr>
      </w:pPr>
      <w:r w:rsidRPr="00835B85">
        <w:rPr>
          <w:rFonts w:eastAsia="Times New Roman" w:cstheme="minorHAnsi"/>
          <w:color w:val="000000"/>
          <w:lang w:eastAsia="hr-HR"/>
        </w:rPr>
        <w:t xml:space="preserve">Što se električnim i </w:t>
      </w:r>
      <w:proofErr w:type="spellStart"/>
      <w:r w:rsidRPr="00835B85">
        <w:rPr>
          <w:rFonts w:eastAsia="Times New Roman" w:cstheme="minorHAnsi"/>
          <w:color w:val="000000"/>
          <w:lang w:eastAsia="hr-HR"/>
        </w:rPr>
        <w:t>elektorničkim</w:t>
      </w:r>
      <w:proofErr w:type="spellEnd"/>
      <w:r w:rsidRPr="00835B85">
        <w:rPr>
          <w:rFonts w:eastAsia="Times New Roman" w:cstheme="minorHAnsi"/>
          <w:color w:val="000000"/>
          <w:lang w:eastAsia="hr-HR"/>
        </w:rPr>
        <w:t xml:space="preserve"> uređajima koji vam više ne trebaju?</w:t>
      </w:r>
    </w:p>
    <w:p w:rsidR="00F8719C" w:rsidRPr="00835B85" w:rsidRDefault="00F8719C" w:rsidP="00BE66E7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lang w:eastAsia="hr-HR"/>
        </w:rPr>
      </w:pPr>
      <w:r w:rsidRPr="00835B85">
        <w:rPr>
          <w:rFonts w:eastAsia="Times New Roman" w:cstheme="minorHAnsi"/>
          <w:color w:val="000000"/>
          <w:lang w:eastAsia="hr-HR"/>
        </w:rPr>
        <w:t>Pobrinite se za svoje stare EE uređaje na jedna od četiri načina:</w:t>
      </w:r>
    </w:p>
    <w:p w:rsidR="000863B8" w:rsidRPr="00835B85" w:rsidRDefault="000863B8" w:rsidP="00BE66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835B85">
        <w:rPr>
          <w:rFonts w:eastAsia="Times New Roman" w:cstheme="minorHAnsi"/>
          <w:color w:val="000000"/>
          <w:lang w:eastAsia="hr-HR"/>
        </w:rPr>
        <w:t xml:space="preserve">Svaki uređaj veličine do 25 cm (žarulje, mobiteli i sl.) besplatno predajte u trgovini s oznakom „Preuzimamo EE otpad“ bez obveze kupnje. </w:t>
      </w:r>
    </w:p>
    <w:p w:rsidR="000863B8" w:rsidRPr="00835B85" w:rsidRDefault="000863B8" w:rsidP="00BE66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:rsidR="000863B8" w:rsidRPr="00835B85" w:rsidRDefault="000863B8" w:rsidP="00BE66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:rsidR="000863B8" w:rsidRPr="00835B85" w:rsidRDefault="000863B8" w:rsidP="00BE66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835B85">
        <w:rPr>
          <w:rFonts w:eastAsia="Times New Roman" w:cstheme="minorHAnsi"/>
          <w:color w:val="000000"/>
          <w:lang w:eastAsia="hr-HR"/>
        </w:rPr>
        <w:t>Veće uređaje besplatno predajte u trgovini kada kupujete nove (npr. prilikom kupnje nove perilice rublja, prodavač je dužan besplatno preuzeti vašu staru).</w:t>
      </w:r>
    </w:p>
    <w:p w:rsidR="000863B8" w:rsidRPr="00835B85" w:rsidRDefault="000863B8" w:rsidP="00BE66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:rsidR="00F8719C" w:rsidRPr="00835B85" w:rsidRDefault="00F8719C" w:rsidP="00BE66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835B85">
        <w:rPr>
          <w:rFonts w:eastAsia="Times New Roman" w:cstheme="minorHAnsi"/>
          <w:color w:val="000000"/>
          <w:lang w:eastAsia="hr-HR"/>
        </w:rPr>
        <w:t xml:space="preserve">Besplatno možete EE otpad predati u </w:t>
      </w:r>
      <w:proofErr w:type="spellStart"/>
      <w:r w:rsidRPr="00835B85">
        <w:rPr>
          <w:rFonts w:eastAsia="Times New Roman" w:cstheme="minorHAnsi"/>
          <w:color w:val="000000"/>
          <w:lang w:eastAsia="hr-HR"/>
        </w:rPr>
        <w:t>reciklažno</w:t>
      </w:r>
      <w:proofErr w:type="spellEnd"/>
      <w:r w:rsidRPr="00835B85">
        <w:rPr>
          <w:rFonts w:eastAsia="Times New Roman" w:cstheme="minorHAnsi"/>
          <w:color w:val="000000"/>
          <w:lang w:eastAsia="hr-HR"/>
        </w:rPr>
        <w:t xml:space="preserve"> dvorište odlagališta </w:t>
      </w:r>
      <w:proofErr w:type="spellStart"/>
      <w:r w:rsidRPr="00835B85">
        <w:rPr>
          <w:rFonts w:eastAsia="Times New Roman" w:cstheme="minorHAnsi"/>
          <w:color w:val="000000"/>
          <w:lang w:eastAsia="hr-HR"/>
        </w:rPr>
        <w:t>Karepovac</w:t>
      </w:r>
      <w:proofErr w:type="spellEnd"/>
      <w:r w:rsidRPr="00835B85">
        <w:rPr>
          <w:rFonts w:eastAsia="Times New Roman" w:cstheme="minorHAnsi"/>
          <w:color w:val="000000"/>
          <w:lang w:eastAsia="hr-HR"/>
        </w:rPr>
        <w:t xml:space="preserve">. </w:t>
      </w:r>
    </w:p>
    <w:p w:rsidR="00F8719C" w:rsidRPr="00835B85" w:rsidRDefault="00F8719C" w:rsidP="00BE66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:rsidR="00D05C3A" w:rsidRPr="00835B85" w:rsidRDefault="00F8719C" w:rsidP="00BE66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835B85">
        <w:rPr>
          <w:rFonts w:eastAsia="Times New Roman" w:cstheme="minorHAnsi"/>
          <w:color w:val="000000"/>
          <w:lang w:eastAsia="hr-HR"/>
        </w:rPr>
        <w:t xml:space="preserve">Uređaje možete </w:t>
      </w:r>
      <w:r w:rsidR="00D05C3A" w:rsidRPr="00835B85">
        <w:rPr>
          <w:rFonts w:eastAsia="Times New Roman" w:cstheme="minorHAnsi"/>
          <w:color w:val="000000"/>
          <w:lang w:eastAsia="hr-HR"/>
        </w:rPr>
        <w:t>p</w:t>
      </w:r>
      <w:r w:rsidRPr="00835B85">
        <w:rPr>
          <w:rFonts w:eastAsia="Times New Roman" w:cstheme="minorHAnsi"/>
          <w:color w:val="000000"/>
          <w:lang w:eastAsia="hr-HR"/>
        </w:rPr>
        <w:t xml:space="preserve">redati i ovlaštenim </w:t>
      </w:r>
      <w:r w:rsidR="00D05C3A" w:rsidRPr="00835B85">
        <w:rPr>
          <w:rFonts w:eastAsia="Times New Roman" w:cstheme="minorHAnsi"/>
          <w:color w:val="000000"/>
          <w:lang w:eastAsia="hr-HR"/>
        </w:rPr>
        <w:t>s</w:t>
      </w:r>
      <w:r w:rsidRPr="00835B85">
        <w:rPr>
          <w:rFonts w:eastAsia="Times New Roman" w:cstheme="minorHAnsi"/>
          <w:color w:val="000000"/>
          <w:lang w:eastAsia="hr-HR"/>
        </w:rPr>
        <w:t>akupljačima u dogovoru s njima</w:t>
      </w:r>
      <w:r w:rsidR="00D05C3A" w:rsidRPr="00835B85">
        <w:rPr>
          <w:rFonts w:eastAsia="Times New Roman" w:cstheme="minorHAnsi"/>
          <w:color w:val="000000"/>
          <w:lang w:eastAsia="hr-HR"/>
        </w:rPr>
        <w:t>, naručivanjem besplatnog odvoza.</w:t>
      </w:r>
      <w:r w:rsidRPr="00835B85">
        <w:rPr>
          <w:rFonts w:eastAsia="Times New Roman" w:cstheme="minorHAnsi"/>
          <w:color w:val="000000"/>
          <w:lang w:eastAsia="hr-HR"/>
        </w:rPr>
        <w:t xml:space="preserve"> </w:t>
      </w:r>
      <w:r w:rsidR="00D05C3A" w:rsidRPr="00835B85">
        <w:rPr>
          <w:rFonts w:eastAsia="Times New Roman" w:cstheme="minorHAnsi"/>
          <w:color w:val="000000"/>
          <w:lang w:eastAsia="hr-HR"/>
        </w:rPr>
        <w:t xml:space="preserve">Na području Splita to su </w:t>
      </w:r>
      <w:proofErr w:type="spellStart"/>
      <w:r w:rsidRPr="00835B85">
        <w:rPr>
          <w:rFonts w:eastAsia="Times New Roman" w:cstheme="minorHAnsi"/>
          <w:color w:val="000000"/>
          <w:lang w:eastAsia="hr-HR"/>
        </w:rPr>
        <w:t>Tehnomobil</w:t>
      </w:r>
      <w:proofErr w:type="spellEnd"/>
      <w:r w:rsidRPr="00835B85">
        <w:rPr>
          <w:rFonts w:eastAsia="Times New Roman" w:cstheme="minorHAnsi"/>
          <w:color w:val="000000"/>
          <w:lang w:eastAsia="hr-HR"/>
        </w:rPr>
        <w:t>, na adresi Franje Tuđmana 344 (</w:t>
      </w:r>
      <w:proofErr w:type="spellStart"/>
      <w:r w:rsidRPr="00835B85">
        <w:rPr>
          <w:rFonts w:eastAsia="Times New Roman" w:cstheme="minorHAnsi"/>
          <w:color w:val="000000"/>
          <w:lang w:eastAsia="hr-HR"/>
        </w:rPr>
        <w:t>skladiste</w:t>
      </w:r>
      <w:proofErr w:type="spellEnd"/>
      <w:r w:rsidRPr="00835B85">
        <w:rPr>
          <w:rFonts w:eastAsia="Times New Roman" w:cstheme="minorHAnsi"/>
          <w:color w:val="000000"/>
          <w:lang w:eastAsia="hr-HR"/>
        </w:rPr>
        <w:t xml:space="preserve"> ex </w:t>
      </w:r>
      <w:proofErr w:type="spellStart"/>
      <w:r w:rsidRPr="00835B85">
        <w:rPr>
          <w:rFonts w:eastAsia="Times New Roman" w:cstheme="minorHAnsi"/>
          <w:color w:val="000000"/>
          <w:lang w:eastAsia="hr-HR"/>
        </w:rPr>
        <w:t>Adriachema</w:t>
      </w:r>
      <w:proofErr w:type="spellEnd"/>
      <w:r w:rsidR="00D05C3A" w:rsidRPr="00835B85">
        <w:rPr>
          <w:rFonts w:eastAsia="Times New Roman" w:cstheme="minorHAnsi"/>
          <w:color w:val="000000"/>
          <w:lang w:eastAsia="hr-HR"/>
        </w:rPr>
        <w:t xml:space="preserve">), Kaštel Sučurac i </w:t>
      </w:r>
      <w:proofErr w:type="spellStart"/>
      <w:r w:rsidR="00D05C3A" w:rsidRPr="00835B85">
        <w:rPr>
          <w:rFonts w:eastAsia="Times New Roman" w:cstheme="minorHAnsi"/>
          <w:color w:val="000000"/>
          <w:lang w:eastAsia="hr-HR"/>
        </w:rPr>
        <w:t>Spectra</w:t>
      </w:r>
      <w:proofErr w:type="spellEnd"/>
      <w:r w:rsidR="00D05C3A" w:rsidRPr="00835B85">
        <w:rPr>
          <w:rFonts w:eastAsia="Times New Roman" w:cstheme="minorHAnsi"/>
          <w:color w:val="000000"/>
          <w:lang w:eastAsia="hr-HR"/>
        </w:rPr>
        <w:t xml:space="preserve"> Media.</w:t>
      </w:r>
    </w:p>
    <w:p w:rsidR="00F8719C" w:rsidRPr="00835B85" w:rsidRDefault="00F8719C" w:rsidP="00BE66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:rsidR="00480878" w:rsidRPr="00835B85" w:rsidRDefault="00480878" w:rsidP="00BE66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:rsidR="00480878" w:rsidRDefault="00396BDA" w:rsidP="00BE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669415" cy="2392325"/>
            <wp:effectExtent l="0" t="0" r="6985" b="8255"/>
            <wp:docPr id="1" name="Picture 1" descr="http://www.recikliraj.hr/wp-content/uploads/2013/04/WEEE_symbol_vectors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ikliraj.hr/wp-content/uploads/2013/04/WEEE_symbol_vectors.svg_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920"/>
                    <a:stretch/>
                  </pic:blipFill>
                  <pic:spPr bwMode="auto">
                    <a:xfrm>
                      <a:off x="0" y="0"/>
                      <a:ext cx="1669415" cy="23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A97" w:rsidRDefault="00992A97" w:rsidP="00BE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992A97" w:rsidRDefault="00835B85" w:rsidP="00BE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35B85">
        <w:rPr>
          <w:rFonts w:cstheme="minorHAnsi"/>
          <w:noProof/>
          <w:lang w:eastAsia="hr-HR"/>
        </w:rPr>
        <w:lastRenderedPageBreak/>
        <w:drawing>
          <wp:inline distT="0" distB="0" distL="0" distR="0" wp14:anchorId="54590B7F" wp14:editId="771AF700">
            <wp:extent cx="2809240" cy="1068070"/>
            <wp:effectExtent l="0" t="0" r="0" b="0"/>
            <wp:docPr id="2" name="Slika 2" descr="OZNAKA O OBVEZI PREUZIMANJA EE OTPADA OO-8A - Znakovi sigurnos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NAKA O OBVEZI PREUZIMANJA EE OTPADA OO-8A - Znakovi sigurnost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C3A07"/>
    <w:multiLevelType w:val="hybridMultilevel"/>
    <w:tmpl w:val="69821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E7"/>
    <w:rsid w:val="000863B8"/>
    <w:rsid w:val="001E6780"/>
    <w:rsid w:val="00396BDA"/>
    <w:rsid w:val="003A3ED3"/>
    <w:rsid w:val="003D2AD1"/>
    <w:rsid w:val="003D5B89"/>
    <w:rsid w:val="00480878"/>
    <w:rsid w:val="004C02E2"/>
    <w:rsid w:val="005E0757"/>
    <w:rsid w:val="006B1928"/>
    <w:rsid w:val="007056DB"/>
    <w:rsid w:val="00835B85"/>
    <w:rsid w:val="00992A97"/>
    <w:rsid w:val="009B69DB"/>
    <w:rsid w:val="00B572FF"/>
    <w:rsid w:val="00BE66E7"/>
    <w:rsid w:val="00C20913"/>
    <w:rsid w:val="00C26B05"/>
    <w:rsid w:val="00D05C3A"/>
    <w:rsid w:val="00E52291"/>
    <w:rsid w:val="00F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F8DDD-6FED-43F4-BBDF-0E4A8EB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087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7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2</cp:revision>
  <dcterms:created xsi:type="dcterms:W3CDTF">2020-05-05T06:21:00Z</dcterms:created>
  <dcterms:modified xsi:type="dcterms:W3CDTF">2020-05-05T06:21:00Z</dcterms:modified>
</cp:coreProperties>
</file>