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10"/>
        <w:gridCol w:w="2625"/>
        <w:gridCol w:w="2625"/>
      </w:tblGrid>
      <w:tr w:rsidR="00661168" w14:paraId="125E60E0" w14:textId="44555461" w:rsidTr="00F00B22">
        <w:trPr>
          <w:trHeight w:val="368"/>
        </w:trPr>
        <w:tc>
          <w:tcPr>
            <w:tcW w:w="2610" w:type="dxa"/>
          </w:tcPr>
          <w:p w14:paraId="09DC55C5" w14:textId="2D201E02" w:rsidR="00661168" w:rsidRPr="00236B7C" w:rsidRDefault="00661168" w:rsidP="0068324B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ULAZNE JEDINICE</w:t>
            </w:r>
          </w:p>
        </w:tc>
        <w:tc>
          <w:tcPr>
            <w:tcW w:w="2625" w:type="dxa"/>
          </w:tcPr>
          <w:p w14:paraId="64D31F23" w14:textId="21974CBA" w:rsidR="00661168" w:rsidRPr="00236B7C" w:rsidRDefault="00661168" w:rsidP="0068324B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SREDIŠNJE JEDINICE</w:t>
            </w:r>
          </w:p>
        </w:tc>
        <w:tc>
          <w:tcPr>
            <w:tcW w:w="2625" w:type="dxa"/>
          </w:tcPr>
          <w:p w14:paraId="1892D9BE" w14:textId="69FFF02A" w:rsidR="00661168" w:rsidRPr="00236B7C" w:rsidRDefault="00661168" w:rsidP="0068324B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IZLAZNE JEDINICE</w:t>
            </w:r>
          </w:p>
        </w:tc>
      </w:tr>
      <w:tr w:rsidR="00661168" w14:paraId="71C033C4" w14:textId="54B812F5" w:rsidTr="00F00B22">
        <w:trPr>
          <w:trHeight w:val="347"/>
        </w:trPr>
        <w:tc>
          <w:tcPr>
            <w:tcW w:w="2610" w:type="dxa"/>
          </w:tcPr>
          <w:p w14:paraId="49B73F13" w14:textId="1AAD6895" w:rsidR="00661168" w:rsidRDefault="00661168" w:rsidP="0068324B">
            <w:pPr>
              <w:pStyle w:val="Odlomakpopisa"/>
              <w:ind w:left="0"/>
              <w:jc w:val="both"/>
            </w:pPr>
          </w:p>
        </w:tc>
        <w:tc>
          <w:tcPr>
            <w:tcW w:w="2625" w:type="dxa"/>
          </w:tcPr>
          <w:p w14:paraId="15FBA39B" w14:textId="77777777" w:rsidR="00661168" w:rsidRDefault="00661168" w:rsidP="0068324B">
            <w:pPr>
              <w:pStyle w:val="Odlomakpopisa"/>
              <w:ind w:left="0"/>
              <w:jc w:val="both"/>
            </w:pPr>
          </w:p>
        </w:tc>
        <w:tc>
          <w:tcPr>
            <w:tcW w:w="2625" w:type="dxa"/>
          </w:tcPr>
          <w:p w14:paraId="34BC1F0A" w14:textId="77777777" w:rsidR="00661168" w:rsidRDefault="00661168" w:rsidP="0068324B">
            <w:pPr>
              <w:pStyle w:val="Odlomakpopisa"/>
              <w:ind w:left="0"/>
              <w:jc w:val="both"/>
            </w:pPr>
          </w:p>
        </w:tc>
      </w:tr>
      <w:tr w:rsidR="00661168" w14:paraId="7CFA63E4" w14:textId="2FFF9AE6" w:rsidTr="00F00B22">
        <w:trPr>
          <w:trHeight w:val="347"/>
        </w:trPr>
        <w:tc>
          <w:tcPr>
            <w:tcW w:w="2610" w:type="dxa"/>
          </w:tcPr>
          <w:p w14:paraId="758EEAD3" w14:textId="0991D022" w:rsidR="00661168" w:rsidRDefault="00661168" w:rsidP="0068324B">
            <w:pPr>
              <w:pStyle w:val="Odlomakpopisa"/>
              <w:ind w:left="0"/>
              <w:jc w:val="both"/>
            </w:pPr>
          </w:p>
        </w:tc>
        <w:tc>
          <w:tcPr>
            <w:tcW w:w="2625" w:type="dxa"/>
          </w:tcPr>
          <w:p w14:paraId="06D38DFA" w14:textId="77777777" w:rsidR="00661168" w:rsidRDefault="00661168" w:rsidP="0068324B">
            <w:pPr>
              <w:pStyle w:val="Odlomakpopisa"/>
              <w:ind w:left="0"/>
              <w:jc w:val="both"/>
            </w:pPr>
          </w:p>
        </w:tc>
        <w:tc>
          <w:tcPr>
            <w:tcW w:w="2625" w:type="dxa"/>
          </w:tcPr>
          <w:p w14:paraId="7BE64257" w14:textId="77777777" w:rsidR="00661168" w:rsidRDefault="00661168" w:rsidP="0068324B">
            <w:pPr>
              <w:pStyle w:val="Odlomakpopisa"/>
              <w:ind w:left="0"/>
              <w:jc w:val="both"/>
            </w:pPr>
          </w:p>
        </w:tc>
      </w:tr>
      <w:tr w:rsidR="00661168" w14:paraId="66B0CD72" w14:textId="4B8C0D2C" w:rsidTr="00F00B22">
        <w:trPr>
          <w:trHeight w:val="347"/>
        </w:trPr>
        <w:tc>
          <w:tcPr>
            <w:tcW w:w="2610" w:type="dxa"/>
          </w:tcPr>
          <w:p w14:paraId="2CD72B40" w14:textId="77777777" w:rsidR="00661168" w:rsidRDefault="00661168" w:rsidP="0068324B">
            <w:pPr>
              <w:pStyle w:val="Odlomakpopisa"/>
              <w:ind w:left="0"/>
              <w:jc w:val="both"/>
            </w:pPr>
          </w:p>
        </w:tc>
        <w:tc>
          <w:tcPr>
            <w:tcW w:w="2625" w:type="dxa"/>
          </w:tcPr>
          <w:p w14:paraId="55A2EED2" w14:textId="39EA5E13" w:rsidR="00661168" w:rsidRDefault="00661168" w:rsidP="0068324B">
            <w:pPr>
              <w:pStyle w:val="Odlomakpopisa"/>
              <w:ind w:left="0"/>
              <w:jc w:val="both"/>
            </w:pPr>
          </w:p>
        </w:tc>
        <w:tc>
          <w:tcPr>
            <w:tcW w:w="2625" w:type="dxa"/>
          </w:tcPr>
          <w:p w14:paraId="56E23DB4" w14:textId="77777777" w:rsidR="00661168" w:rsidRDefault="00661168" w:rsidP="0068324B">
            <w:pPr>
              <w:pStyle w:val="Odlomakpopisa"/>
              <w:ind w:left="0"/>
              <w:jc w:val="both"/>
            </w:pPr>
          </w:p>
        </w:tc>
      </w:tr>
      <w:tr w:rsidR="00661168" w14:paraId="5D582AA4" w14:textId="406611BC" w:rsidTr="00F00B22">
        <w:trPr>
          <w:trHeight w:val="347"/>
        </w:trPr>
        <w:tc>
          <w:tcPr>
            <w:tcW w:w="2610" w:type="dxa"/>
          </w:tcPr>
          <w:p w14:paraId="27C6827B" w14:textId="77777777" w:rsidR="00661168" w:rsidRDefault="00661168" w:rsidP="0068324B">
            <w:pPr>
              <w:pStyle w:val="Odlomakpopisa"/>
              <w:ind w:left="0"/>
              <w:jc w:val="both"/>
            </w:pPr>
          </w:p>
        </w:tc>
        <w:tc>
          <w:tcPr>
            <w:tcW w:w="2625" w:type="dxa"/>
          </w:tcPr>
          <w:p w14:paraId="05886A06" w14:textId="6F27E1CE" w:rsidR="00661168" w:rsidRDefault="00661168" w:rsidP="0068324B">
            <w:pPr>
              <w:pStyle w:val="Odlomakpopisa"/>
              <w:ind w:left="0"/>
              <w:jc w:val="both"/>
            </w:pPr>
          </w:p>
        </w:tc>
        <w:tc>
          <w:tcPr>
            <w:tcW w:w="2625" w:type="dxa"/>
          </w:tcPr>
          <w:p w14:paraId="26C32FFE" w14:textId="77777777" w:rsidR="00661168" w:rsidRDefault="00661168" w:rsidP="0068324B">
            <w:pPr>
              <w:pStyle w:val="Odlomakpopisa"/>
              <w:ind w:left="0"/>
              <w:jc w:val="both"/>
            </w:pPr>
          </w:p>
        </w:tc>
      </w:tr>
      <w:tr w:rsidR="00661168" w14:paraId="3D97AE6F" w14:textId="2914DCD2" w:rsidTr="00F00B22">
        <w:trPr>
          <w:trHeight w:val="347"/>
        </w:trPr>
        <w:tc>
          <w:tcPr>
            <w:tcW w:w="2610" w:type="dxa"/>
          </w:tcPr>
          <w:p w14:paraId="1A68B3D7" w14:textId="77777777" w:rsidR="00661168" w:rsidRDefault="00661168" w:rsidP="0068324B">
            <w:pPr>
              <w:pStyle w:val="Odlomakpopisa"/>
              <w:ind w:left="0"/>
              <w:jc w:val="both"/>
            </w:pPr>
          </w:p>
        </w:tc>
        <w:tc>
          <w:tcPr>
            <w:tcW w:w="2625" w:type="dxa"/>
          </w:tcPr>
          <w:p w14:paraId="3DC805EA" w14:textId="680E930B" w:rsidR="00661168" w:rsidRDefault="00661168" w:rsidP="0068324B">
            <w:pPr>
              <w:pStyle w:val="Odlomakpopisa"/>
              <w:ind w:left="0"/>
              <w:jc w:val="both"/>
            </w:pPr>
          </w:p>
        </w:tc>
        <w:tc>
          <w:tcPr>
            <w:tcW w:w="2625" w:type="dxa"/>
          </w:tcPr>
          <w:p w14:paraId="20682AF3" w14:textId="77777777" w:rsidR="00661168" w:rsidRDefault="00661168" w:rsidP="0068324B">
            <w:pPr>
              <w:pStyle w:val="Odlomakpopisa"/>
              <w:ind w:left="0"/>
              <w:jc w:val="both"/>
            </w:pPr>
          </w:p>
        </w:tc>
      </w:tr>
    </w:tbl>
    <w:p w14:paraId="2F9F1C81" w14:textId="122C0CE7" w:rsidR="0086500E" w:rsidRDefault="00DF296A"/>
    <w:p w14:paraId="3EF7AFB8" w14:textId="3F1CE95B" w:rsidR="00661168" w:rsidRDefault="00661168"/>
    <w:p w14:paraId="533114C9" w14:textId="6DBA2ACC" w:rsidR="00661168" w:rsidRPr="00661168" w:rsidRDefault="00661168">
      <w:pPr>
        <w:rPr>
          <w:b/>
          <w:bCs/>
        </w:rPr>
      </w:pPr>
      <w:r w:rsidRPr="00661168">
        <w:rPr>
          <w:b/>
          <w:bCs/>
        </w:rPr>
        <w:t>Tehnikom povuci i ispusti, prebaci ponuđene pojmove u gornju tablicu pazeći da svi pojmovi ne moraju biti smješteni u tablicu</w:t>
      </w:r>
      <w:r>
        <w:rPr>
          <w:b/>
          <w:bCs/>
        </w:rPr>
        <w:t xml:space="preserve"> jer ne pripadaju ovoj podjeli</w:t>
      </w:r>
      <w:r w:rsidRPr="00661168">
        <w:rPr>
          <w:b/>
          <w:bCs/>
        </w:rPr>
        <w:t>:</w:t>
      </w:r>
    </w:p>
    <w:p w14:paraId="2A1CB4AA" w14:textId="77245839" w:rsidR="00661168" w:rsidRDefault="00661168">
      <w:r>
        <w:t xml:space="preserve">miš </w:t>
      </w:r>
      <w:r>
        <w:tab/>
        <w:t>procesor</w:t>
      </w:r>
      <w:r>
        <w:tab/>
        <w:t>matična ploča</w:t>
      </w:r>
      <w:r>
        <w:tab/>
      </w:r>
      <w:r>
        <w:tab/>
        <w:t>MS Word</w:t>
      </w:r>
      <w:r>
        <w:tab/>
        <w:t>skener</w:t>
      </w:r>
      <w:r>
        <w:tab/>
      </w:r>
      <w:r>
        <w:tab/>
        <w:t xml:space="preserve">zvučnik </w:t>
      </w:r>
      <w:r>
        <w:tab/>
        <w:t>tipkovnica</w:t>
      </w:r>
      <w:r>
        <w:tab/>
        <w:t xml:space="preserve">Minecraft </w:t>
      </w:r>
      <w:r>
        <w:tab/>
        <w:t>monitor</w:t>
      </w:r>
      <w:r>
        <w:tab/>
        <w:t>SSD</w:t>
      </w:r>
      <w:r>
        <w:tab/>
        <w:t>slušalice</w:t>
      </w:r>
      <w:r>
        <w:tab/>
      </w:r>
      <w:proofErr w:type="spellStart"/>
      <w:r w:rsidRPr="00661168">
        <w:t>joystick</w:t>
      </w:r>
      <w:proofErr w:type="spellEnd"/>
      <w:r>
        <w:t xml:space="preserve"> (igraća palica)</w:t>
      </w:r>
      <w:r>
        <w:tab/>
        <w:t>operativni sustav</w:t>
      </w:r>
    </w:p>
    <w:p w14:paraId="48597FB0" w14:textId="2C845BE1" w:rsidR="00DF296A" w:rsidRDefault="00DF296A"/>
    <w:p w14:paraId="6CC59184" w14:textId="0FBCEED0" w:rsidR="00DF296A" w:rsidRDefault="00DF296A"/>
    <w:sectPr w:rsidR="00DF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68"/>
    <w:rsid w:val="003C2D96"/>
    <w:rsid w:val="00414EDE"/>
    <w:rsid w:val="00517DC8"/>
    <w:rsid w:val="00661168"/>
    <w:rsid w:val="00DF296A"/>
    <w:rsid w:val="00E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0D18"/>
  <w15:chartTrackingRefBased/>
  <w15:docId w15:val="{C2D66CED-87EA-45B6-A483-2DBC733A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1168"/>
    <w:pPr>
      <w:ind w:left="720"/>
      <w:contextualSpacing/>
    </w:pPr>
  </w:style>
  <w:style w:type="table" w:styleId="Reetkatablice">
    <w:name w:val="Table Grid"/>
    <w:basedOn w:val="Obinatablica"/>
    <w:uiPriority w:val="39"/>
    <w:rsid w:val="0066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2</cp:revision>
  <dcterms:created xsi:type="dcterms:W3CDTF">2023-10-09T08:51:00Z</dcterms:created>
  <dcterms:modified xsi:type="dcterms:W3CDTF">2023-10-09T08:58:00Z</dcterms:modified>
</cp:coreProperties>
</file>