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C" w:rsidRDefault="00F70F7C"/>
    <w:p w:rsidR="002E2C79" w:rsidRPr="002E2C79" w:rsidRDefault="002E2C79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  <w:u w:val="single"/>
        </w:rPr>
      </w:pPr>
      <w:r w:rsidRPr="002E2C79">
        <w:rPr>
          <w:rFonts w:ascii="Roboto" w:hAnsi="Roboto"/>
          <w:color w:val="424242"/>
          <w:sz w:val="20"/>
          <w:szCs w:val="20"/>
          <w:u w:val="single"/>
        </w:rPr>
        <w:t>ONLINE TESTIRANJE ZA PRIJAM POLAZNIKA U PROGRAME CENTRA IZVRSNOSTI ZA 2020./21.</w:t>
      </w:r>
    </w:p>
    <w:p w:rsidR="00B36C44" w:rsidRDefault="002E2C79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Poštovani,</w:t>
      </w:r>
    </w:p>
    <w:p w:rsidR="002E2C79" w:rsidRDefault="00B36C44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 xml:space="preserve">Slijedi </w:t>
      </w:r>
      <w:r w:rsidR="002E2C79">
        <w:rPr>
          <w:rFonts w:ascii="Roboto" w:hAnsi="Roboto"/>
          <w:color w:val="424242"/>
          <w:sz w:val="20"/>
          <w:szCs w:val="20"/>
        </w:rPr>
        <w:t xml:space="preserve"> sažetak</w:t>
      </w:r>
      <w:r>
        <w:rPr>
          <w:rFonts w:ascii="Roboto" w:hAnsi="Roboto"/>
          <w:color w:val="424242"/>
          <w:sz w:val="20"/>
          <w:szCs w:val="20"/>
        </w:rPr>
        <w:t xml:space="preserve"> </w:t>
      </w:r>
      <w:r w:rsidR="002E2C79">
        <w:rPr>
          <w:rFonts w:ascii="Roboto" w:hAnsi="Roboto"/>
          <w:color w:val="424242"/>
          <w:sz w:val="20"/>
          <w:szCs w:val="20"/>
        </w:rPr>
        <w:t>informacija</w:t>
      </w:r>
      <w:r>
        <w:rPr>
          <w:rFonts w:ascii="Roboto" w:hAnsi="Roboto"/>
          <w:color w:val="424242"/>
          <w:sz w:val="20"/>
          <w:szCs w:val="20"/>
        </w:rPr>
        <w:t xml:space="preserve"> preuzetih sa stranice CI</w:t>
      </w:r>
      <w:r w:rsidR="00473207">
        <w:rPr>
          <w:rFonts w:ascii="Roboto" w:hAnsi="Roboto"/>
          <w:color w:val="424242"/>
          <w:sz w:val="20"/>
          <w:szCs w:val="20"/>
        </w:rPr>
        <w:t xml:space="preserve"> vezano za testiranje pristupnika</w:t>
      </w:r>
      <w:r w:rsidR="002E2C79">
        <w:rPr>
          <w:rFonts w:ascii="Roboto" w:hAnsi="Roboto"/>
          <w:color w:val="424242"/>
          <w:sz w:val="20"/>
          <w:szCs w:val="20"/>
        </w:rPr>
        <w:t xml:space="preserve"> i </w:t>
      </w:r>
      <w:r>
        <w:rPr>
          <w:rFonts w:ascii="Roboto" w:hAnsi="Roboto"/>
          <w:color w:val="424242"/>
          <w:sz w:val="20"/>
          <w:szCs w:val="20"/>
        </w:rPr>
        <w:t>skrećem pažnju na važnost pravovremene registracije na platformu EDUX radi pristupa testiranju.</w:t>
      </w:r>
    </w:p>
    <w:p w:rsidR="00334F9D" w:rsidRDefault="00334F9D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 xml:space="preserve">Testiranje za polaznike  izvanškolskih programa CI matematike, CI prirodoslovlja te CI novih tehnologija i informatike  provest će se </w:t>
      </w:r>
      <w:r w:rsidR="00473207">
        <w:rPr>
          <w:rFonts w:ascii="Roboto" w:hAnsi="Roboto"/>
          <w:color w:val="424242"/>
          <w:sz w:val="20"/>
          <w:szCs w:val="20"/>
        </w:rPr>
        <w:t>putem platforme EDUX z</w:t>
      </w:r>
      <w:r>
        <w:rPr>
          <w:rFonts w:ascii="Roboto" w:hAnsi="Roboto"/>
          <w:color w:val="424242"/>
          <w:sz w:val="20"/>
          <w:szCs w:val="20"/>
        </w:rPr>
        <w:t xml:space="preserve">a koju je </w:t>
      </w:r>
      <w:r w:rsidRPr="002E2C79">
        <w:rPr>
          <w:rFonts w:ascii="Roboto" w:hAnsi="Roboto"/>
          <w:b/>
          <w:color w:val="424242"/>
          <w:sz w:val="20"/>
          <w:szCs w:val="20"/>
          <w:u w:val="single"/>
        </w:rPr>
        <w:t>potrebna osobna registracija svakog pristupnika</w:t>
      </w:r>
      <w:r>
        <w:rPr>
          <w:rFonts w:ascii="Roboto" w:hAnsi="Roboto"/>
          <w:color w:val="424242"/>
          <w:sz w:val="20"/>
          <w:szCs w:val="20"/>
        </w:rPr>
        <w:t xml:space="preserve"> koji je preko škole prijavljen za testiranje i čiji roditelj je potvrdio svoju privolu el. putem.</w:t>
      </w:r>
    </w:p>
    <w:p w:rsidR="00334F9D" w:rsidRDefault="00334F9D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Registracijom na platformu EDUX (vidi: </w:t>
      </w:r>
      <w:hyperlink r:id="rId4" w:tgtFrame="_blank" w:history="1">
        <w:r>
          <w:rPr>
            <w:rStyle w:val="Hiperveza"/>
            <w:rFonts w:ascii="Roboto" w:hAnsi="Roboto"/>
            <w:color w:val="19A4C6"/>
            <w:sz w:val="20"/>
            <w:szCs w:val="20"/>
            <w:u w:val="none"/>
          </w:rPr>
          <w:t>Upute za registraciju na EDUX platformu</w:t>
        </w:r>
      </w:hyperlink>
      <w:r>
        <w:rPr>
          <w:rFonts w:ascii="Roboto" w:hAnsi="Roboto"/>
          <w:color w:val="424242"/>
          <w:sz w:val="20"/>
          <w:szCs w:val="20"/>
        </w:rPr>
        <w:t xml:space="preserve">) potencijalni polaznici ulaze u virtualnu učionicu i pristupaju testiranju. Uvjet za pristupanje testiranju je internet veza te računalo ili </w:t>
      </w:r>
      <w:proofErr w:type="spellStart"/>
      <w:r>
        <w:rPr>
          <w:rFonts w:ascii="Roboto" w:hAnsi="Roboto"/>
          <w:color w:val="424242"/>
          <w:sz w:val="20"/>
          <w:szCs w:val="20"/>
        </w:rPr>
        <w:t>laptop</w:t>
      </w:r>
      <w:proofErr w:type="spellEnd"/>
      <w:r>
        <w:rPr>
          <w:rFonts w:ascii="Roboto" w:hAnsi="Roboto"/>
          <w:color w:val="424242"/>
          <w:sz w:val="20"/>
          <w:szCs w:val="20"/>
        </w:rPr>
        <w:t xml:space="preserve"> s kamerom, koja će biti upaljena tijekom testiranja kako bi se, unutar virtualne učionice, svaki pristupnik mogao nadgledati tijekom pisanja testa.</w:t>
      </w:r>
    </w:p>
    <w:p w:rsidR="00334F9D" w:rsidRDefault="00334F9D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Dakle, kao i u klasičnoj učionici, potencijalni polaznici rješavaju test pod nadzorom mentora programa, samo što ih ovaj put mentori nadgledaju s udaljenosti. Više o načinu provedbe vidite u </w:t>
      </w:r>
      <w:hyperlink r:id="rId5" w:tgtFrame="_blank" w:history="1">
        <w:r>
          <w:rPr>
            <w:rStyle w:val="Hiperveza"/>
            <w:rFonts w:ascii="Roboto" w:hAnsi="Roboto"/>
            <w:color w:val="19A4C6"/>
            <w:sz w:val="20"/>
            <w:szCs w:val="20"/>
            <w:u w:val="none"/>
          </w:rPr>
          <w:t>Protokolu provedbe testiranja za prijem polaznika u programe CI SDŽ 20./21.</w:t>
        </w:r>
      </w:hyperlink>
    </w:p>
    <w:p w:rsidR="00334F9D" w:rsidRPr="00334F9D" w:rsidRDefault="00334F9D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  <w:u w:val="single"/>
        </w:rPr>
      </w:pPr>
      <w:r w:rsidRPr="00334F9D">
        <w:rPr>
          <w:rFonts w:ascii="Roboto" w:hAnsi="Roboto"/>
          <w:color w:val="424242"/>
          <w:sz w:val="20"/>
          <w:szCs w:val="20"/>
          <w:u w:val="single"/>
        </w:rPr>
        <w:t>Termini održavanja ispita su:</w:t>
      </w:r>
    </w:p>
    <w:p w:rsidR="00334F9D" w:rsidRDefault="00334F9D" w:rsidP="00334F9D">
      <w:pPr>
        <w:pStyle w:val="has-text-align-center"/>
        <w:shd w:val="clear" w:color="auto" w:fill="FFFFFF"/>
        <w:spacing w:before="0" w:beforeAutospacing="0" w:after="282" w:afterAutospacing="0" w:line="311" w:lineRule="atLeast"/>
        <w:jc w:val="center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Centar izvrsnosti informatike – subota, 26.9.2020. u 9.00 sati (vrijeme rješavanja testa: 45 minuta)</w:t>
      </w:r>
    </w:p>
    <w:p w:rsidR="00334F9D" w:rsidRDefault="00334F9D" w:rsidP="00334F9D">
      <w:pPr>
        <w:pStyle w:val="has-text-align-center"/>
        <w:shd w:val="clear" w:color="auto" w:fill="FFFFFF"/>
        <w:spacing w:before="0" w:beforeAutospacing="0" w:after="282" w:afterAutospacing="0" w:line="311" w:lineRule="atLeast"/>
        <w:jc w:val="center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Centar izvrsnosti novih tehnologija – subota, 26.9.2020. u 10.30 sati (vrijeme rješavanja testa: 45 minuta)</w:t>
      </w:r>
    </w:p>
    <w:p w:rsidR="00334F9D" w:rsidRDefault="00334F9D" w:rsidP="00334F9D">
      <w:pPr>
        <w:pStyle w:val="has-text-align-center"/>
        <w:shd w:val="clear" w:color="auto" w:fill="FFFFFF"/>
        <w:spacing w:before="0" w:beforeAutospacing="0" w:after="282" w:afterAutospacing="0" w:line="311" w:lineRule="atLeast"/>
        <w:jc w:val="center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Centar izvrsnosti matematike – subota, 3.10.2020. u 9.00 sati (vrijeme rješavanja testa: 90 minuta)</w:t>
      </w:r>
    </w:p>
    <w:p w:rsidR="00334F9D" w:rsidRDefault="00334F9D" w:rsidP="00334F9D">
      <w:pPr>
        <w:pStyle w:val="has-text-align-center"/>
        <w:shd w:val="clear" w:color="auto" w:fill="FFFFFF"/>
        <w:spacing w:before="0" w:beforeAutospacing="0" w:after="282" w:afterAutospacing="0" w:line="311" w:lineRule="atLeast"/>
        <w:jc w:val="center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Centar izvrsnosti prirodoslovlja – subota, 3.10.2020. u 11.00 sati (vrijeme rješavanja testa: 60 minuta)</w:t>
      </w:r>
    </w:p>
    <w:p w:rsidR="00334F9D" w:rsidRDefault="00334F9D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Napomena: testovi se otvaraju točno u navedeno vrijeme te neće biti dostupni ni prije ni poslije navedenog termina.</w:t>
      </w:r>
    </w:p>
    <w:p w:rsidR="002E2C79" w:rsidRDefault="002E2C79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REGISTRACIJA PUTEM PLATFORME EDUX JE OBVEZNA I NAPRAVITE JE VEĆ DANAS.</w:t>
      </w:r>
    </w:p>
    <w:p w:rsidR="00334F9D" w:rsidRDefault="00334F9D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Za sve nejasnoće javite se na </w:t>
      </w:r>
      <w:hyperlink r:id="rId6" w:history="1">
        <w:r>
          <w:rPr>
            <w:rStyle w:val="Hiperveza"/>
            <w:rFonts w:ascii="Asap" w:hAnsi="Asap"/>
            <w:i/>
            <w:iCs/>
            <w:color w:val="0080AD"/>
            <w:sz w:val="18"/>
            <w:szCs w:val="18"/>
            <w:u w:val="none"/>
          </w:rPr>
          <w:t>info@ci-sdz.hr</w:t>
        </w:r>
      </w:hyperlink>
      <w:r w:rsidR="002E2C79">
        <w:rPr>
          <w:rFonts w:ascii="Roboto" w:hAnsi="Roboto"/>
          <w:color w:val="424242"/>
          <w:sz w:val="20"/>
          <w:szCs w:val="20"/>
        </w:rPr>
        <w:t xml:space="preserve"> </w:t>
      </w:r>
      <w:r>
        <w:rPr>
          <w:rFonts w:ascii="Roboto" w:hAnsi="Roboto"/>
          <w:color w:val="424242"/>
          <w:sz w:val="20"/>
          <w:szCs w:val="20"/>
        </w:rPr>
        <w:t> te pratite daljnje obavijesti na stranicama </w:t>
      </w:r>
      <w:hyperlink r:id="rId7" w:history="1">
        <w:r>
          <w:rPr>
            <w:rStyle w:val="Hiperveza"/>
            <w:rFonts w:ascii="Roboto" w:hAnsi="Roboto"/>
            <w:color w:val="19A4C6"/>
            <w:sz w:val="20"/>
            <w:szCs w:val="20"/>
            <w:u w:val="none"/>
          </w:rPr>
          <w:t>www.ci-sdz.hr</w:t>
        </w:r>
      </w:hyperlink>
      <w:r>
        <w:rPr>
          <w:rFonts w:ascii="Roboto" w:hAnsi="Roboto"/>
          <w:color w:val="424242"/>
          <w:sz w:val="20"/>
          <w:szCs w:val="20"/>
        </w:rPr>
        <w:t> i na </w:t>
      </w:r>
      <w:hyperlink r:id="rId8" w:history="1">
        <w:r>
          <w:rPr>
            <w:rStyle w:val="Hiperveza"/>
            <w:rFonts w:ascii="Roboto" w:hAnsi="Roboto"/>
            <w:color w:val="19A4C6"/>
            <w:sz w:val="20"/>
            <w:szCs w:val="20"/>
            <w:u w:val="none"/>
          </w:rPr>
          <w:t>https://web.facebook.com/cisdz.hr</w:t>
        </w:r>
      </w:hyperlink>
      <w:r>
        <w:rPr>
          <w:rFonts w:ascii="Roboto" w:hAnsi="Roboto"/>
          <w:color w:val="424242"/>
          <w:sz w:val="20"/>
          <w:szCs w:val="20"/>
        </w:rPr>
        <w:t>.</w:t>
      </w:r>
    </w:p>
    <w:p w:rsidR="00B36C44" w:rsidRDefault="002E2C79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Svima sretno na testiranju!</w:t>
      </w:r>
    </w:p>
    <w:p w:rsidR="002E2C79" w:rsidRDefault="002E2C79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  <w:r>
        <w:rPr>
          <w:rFonts w:ascii="Roboto" w:hAnsi="Roboto"/>
          <w:color w:val="424242"/>
          <w:sz w:val="20"/>
          <w:szCs w:val="20"/>
        </w:rPr>
        <w:t>Ivana</w:t>
      </w:r>
      <w:r w:rsidR="00B36C44">
        <w:rPr>
          <w:rFonts w:ascii="Roboto" w:hAnsi="Roboto"/>
          <w:color w:val="424242"/>
          <w:sz w:val="20"/>
          <w:szCs w:val="20"/>
        </w:rPr>
        <w:t xml:space="preserve"> Mušura,psihologinja </w:t>
      </w:r>
    </w:p>
    <w:p w:rsidR="002E2C79" w:rsidRDefault="002E2C79" w:rsidP="00334F9D">
      <w:pPr>
        <w:pStyle w:val="StandardWeb"/>
        <w:shd w:val="clear" w:color="auto" w:fill="FFFFFF"/>
        <w:spacing w:before="0" w:beforeAutospacing="0" w:after="282" w:afterAutospacing="0" w:line="311" w:lineRule="atLeast"/>
        <w:rPr>
          <w:rFonts w:ascii="Roboto" w:hAnsi="Roboto"/>
          <w:color w:val="424242"/>
          <w:sz w:val="20"/>
          <w:szCs w:val="20"/>
        </w:rPr>
      </w:pPr>
    </w:p>
    <w:p w:rsidR="00334F9D" w:rsidRDefault="00334F9D"/>
    <w:sectPr w:rsidR="00334F9D" w:rsidSect="00F7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sa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characterSpacingControl w:val="doNotCompress"/>
  <w:compat/>
  <w:rsids>
    <w:rsidRoot w:val="00334F9D"/>
    <w:rsid w:val="002E2C79"/>
    <w:rsid w:val="00334F9D"/>
    <w:rsid w:val="00473207"/>
    <w:rsid w:val="00B36C44"/>
    <w:rsid w:val="00BB5BC8"/>
    <w:rsid w:val="00F7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34F9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3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cisdz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-sdz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i-sdz.hr" TargetMode="External"/><Relationship Id="rId5" Type="http://schemas.openxmlformats.org/officeDocument/2006/relationships/hyperlink" Target="https://ci-sdz.hr/wp-content/uploads/2020/09/protokol-testiranja-CI-SDZ-20-21-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i-sdz.hr/wp-content/uploads/2020/09/Edux-upute-za-1.-prijavu-korisnika-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2020-09-25T08:06:00Z</dcterms:created>
  <dcterms:modified xsi:type="dcterms:W3CDTF">2020-09-25T08:39:00Z</dcterms:modified>
</cp:coreProperties>
</file>