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Pr="006C36B0" w:rsidRDefault="004D0DE8" w:rsidP="004D0DE8">
      <w:pPr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D0DE8" w:rsidRPr="006C36B0" w:rsidRDefault="00494930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4D0DE8" w:rsidRPr="006C36B0" w:rsidRDefault="009E56F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SPLIT, BRUNA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BUŠIĆA 6</w:t>
      </w:r>
    </w:p>
    <w:p w:rsidR="007C23A4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PROCJENU </w:t>
      </w:r>
    </w:p>
    <w:p w:rsidR="004D0DE8" w:rsidRPr="006C36B0" w:rsidRDefault="007C23A4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VREDNOVANJE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KANDIDATA </w:t>
      </w:r>
    </w:p>
    <w:p w:rsidR="004D0DE8" w:rsidRPr="006C36B0" w:rsidRDefault="0028228D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KLASA: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D15EFA">
        <w:rPr>
          <w:rFonts w:ascii="Arial" w:eastAsia="Times New Roman" w:hAnsi="Arial" w:cs="Arial"/>
          <w:sz w:val="24"/>
          <w:szCs w:val="24"/>
          <w:lang w:val="de-DE" w:eastAsia="hr-HR"/>
        </w:rPr>
        <w:t>112-04/22-01/14</w:t>
      </w:r>
    </w:p>
    <w:p w:rsidR="004D0DE8" w:rsidRPr="006C36B0" w:rsidRDefault="009E56F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URBROJ: 2181-1-265-22</w:t>
      </w:r>
      <w:r w:rsidR="009C4C50">
        <w:rPr>
          <w:rFonts w:ascii="Arial" w:eastAsia="Times New Roman" w:hAnsi="Arial" w:cs="Arial"/>
          <w:sz w:val="24"/>
          <w:szCs w:val="24"/>
          <w:lang w:val="de-DE" w:eastAsia="hr-HR"/>
        </w:rPr>
        <w:t>-5</w:t>
      </w:r>
    </w:p>
    <w:p w:rsidR="004D0DE8" w:rsidRPr="006C36B0" w:rsidRDefault="0075675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25</w:t>
      </w:r>
      <w:bookmarkStart w:id="0" w:name="_GoBack"/>
      <w:bookmarkEnd w:id="0"/>
      <w:r w:rsidR="00793FDE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9E56F2" w:rsidRPr="006C36B0">
        <w:rPr>
          <w:rFonts w:ascii="Arial" w:eastAsia="Times New Roman" w:hAnsi="Arial" w:cs="Arial"/>
          <w:sz w:val="24"/>
          <w:szCs w:val="24"/>
          <w:lang w:val="de-DE" w:eastAsia="hr-HR"/>
        </w:rPr>
        <w:t>11</w:t>
      </w:r>
      <w:r w:rsidR="003257F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9E56F2" w:rsidRPr="006C36B0">
        <w:rPr>
          <w:rFonts w:ascii="Arial" w:eastAsia="Times New Roman" w:hAnsi="Arial" w:cs="Arial"/>
          <w:sz w:val="24"/>
          <w:szCs w:val="24"/>
          <w:lang w:val="de-DE" w:eastAsia="hr-HR"/>
        </w:rPr>
        <w:t>2022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</w:p>
    <w:p w:rsidR="004D0DE8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</w:p>
    <w:p w:rsidR="00277535" w:rsidRPr="006C36B0" w:rsidRDefault="003F50BC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</w:t>
      </w:r>
      <w:r w:rsidR="008F5F25" w:rsidRPr="006C36B0">
        <w:rPr>
          <w:rFonts w:ascii="Arial" w:eastAsia="Times New Roman" w:hAnsi="Arial" w:cs="Arial"/>
          <w:sz w:val="24"/>
          <w:szCs w:val="24"/>
          <w:lang w:val="de-DE" w:eastAsia="hr-HR"/>
        </w:rPr>
        <w:t>i članka 16</w:t>
      </w:r>
      <w:r w:rsidR="00F311E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77535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Pravilnika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>, a vezano uz raspisivanje natječaja za zasnivanje radnog odnosa na radnom mjestu učitelja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t>/ice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9495F">
        <w:rPr>
          <w:rFonts w:ascii="Arial" w:eastAsia="Times New Roman" w:hAnsi="Arial" w:cs="Arial"/>
          <w:b/>
          <w:sz w:val="24"/>
          <w:szCs w:val="24"/>
          <w:lang w:eastAsia="hr-HR"/>
        </w:rPr>
        <w:t>GEOGRAFIJE,</w:t>
      </w:r>
      <w:r w:rsidR="009A1450"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 na </w:t>
      </w:r>
      <w:r w:rsidR="0009495F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>određeno</w:t>
      </w:r>
      <w:r w:rsidR="00494930" w:rsidRPr="006C36B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9495F">
        <w:rPr>
          <w:rFonts w:ascii="Arial" w:eastAsia="Times New Roman" w:hAnsi="Arial" w:cs="Arial"/>
          <w:sz w:val="24"/>
          <w:szCs w:val="24"/>
          <w:lang w:eastAsia="hr-HR"/>
        </w:rPr>
        <w:t>nepuno radno vrijeme, za 7 sati ukupnog</w:t>
      </w:r>
      <w:r w:rsidR="0009495F" w:rsidRPr="0009495F">
        <w:rPr>
          <w:rFonts w:ascii="Arial" w:hAnsi="Arial" w:cs="Arial"/>
          <w:bCs/>
        </w:rPr>
        <w:t xml:space="preserve"> </w:t>
      </w:r>
      <w:r w:rsidR="0009495F" w:rsidRPr="00B57C1D">
        <w:rPr>
          <w:rFonts w:ascii="Arial" w:hAnsi="Arial" w:cs="Arial"/>
          <w:bCs/>
        </w:rPr>
        <w:t>tjednog radnog vremena</w:t>
      </w:r>
      <w:r w:rsidR="0009495F">
        <w:rPr>
          <w:rFonts w:ascii="Arial" w:hAnsi="Arial" w:cs="Arial"/>
          <w:bCs/>
        </w:rPr>
        <w:t>,</w:t>
      </w:r>
      <w:r w:rsidR="00D15EFA">
        <w:rPr>
          <w:rFonts w:ascii="Arial" w:eastAsia="Times New Roman" w:hAnsi="Arial" w:cs="Arial"/>
          <w:sz w:val="24"/>
          <w:szCs w:val="24"/>
          <w:lang w:eastAsia="hr-HR"/>
        </w:rPr>
        <w:t xml:space="preserve"> objavljenom dana 22.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>11.2022. godine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Povjerenstvo za procjenu i vrednovanje kandidata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Povjerenstvo)</w:t>
      </w:r>
      <w:r w:rsidR="00277535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objavljuje </w:t>
      </w:r>
    </w:p>
    <w:p w:rsidR="00277535" w:rsidRPr="006C36B0" w:rsidRDefault="00277535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0DE8" w:rsidRPr="006C36B0" w:rsidRDefault="00277535" w:rsidP="00E92DB3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074631" w:rsidRPr="006C36B0" w:rsidRDefault="00074631" w:rsidP="00F8338C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E859A4" w:rsidRPr="006C36B0" w:rsidRDefault="00074631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92DB3" w:rsidRPr="006C36B0" w:rsidRDefault="0027753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za zapošljavanje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3D8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>obavit će se procjena odnosno testiranje kandidata.</w:t>
      </w:r>
    </w:p>
    <w:p w:rsidR="0002251E" w:rsidRPr="006C36B0" w:rsidRDefault="009A1450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Provjera se sastoji od 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pisanog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testiranja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(pisana pr</w:t>
      </w:r>
      <w:r w:rsidR="00EF0427" w:rsidRPr="006C36B0">
        <w:rPr>
          <w:rFonts w:ascii="Arial" w:eastAsia="Times New Roman" w:hAnsi="Arial" w:cs="Arial"/>
          <w:sz w:val="24"/>
          <w:szCs w:val="24"/>
          <w:lang w:eastAsia="hr-HR"/>
        </w:rPr>
        <w:t>ovjera) kandidata.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3081F" w:rsidRPr="006C36B0" w:rsidRDefault="0093081F" w:rsidP="0093081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</w:t>
      </w:r>
      <w:r w:rsidR="009A1450" w:rsidRPr="006C36B0">
        <w:rPr>
          <w:rFonts w:ascii="Arial" w:eastAsia="Times New Roman" w:hAnsi="Arial" w:cs="Arial"/>
          <w:sz w:val="24"/>
          <w:szCs w:val="24"/>
          <w:lang w:eastAsia="hr-HR"/>
        </w:rPr>
        <w:t>ti su obvezni pristupiti pisanoj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procjeni odnosno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testiranju.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testiranja identitet kandidata/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>kinje.</w:t>
      </w:r>
    </w:p>
    <w:p w:rsidR="000B79D5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Nakon utvrđivanja identiteta kandidata Povjerenstvo će podijeliti testove kandidatima. Po zaprimanju testa kandidat je dužan upisati ime i prezime za to označenom mjestu na testu.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5F4A" w:rsidRPr="006C36B0" w:rsidRDefault="00475F09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Ukoliko kandidat postupi suprotno pravilima testiranja bit će udaljen s testiranja, a njego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rezultat Povjerenstvo neće priznati niti ocijeniti.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Područje procjene za pisano testiranje odnosi se na propise i primjenu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propisa za odgojno-obrazovne radnike i </w:t>
      </w:r>
      <w:r w:rsidR="00E027A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traje ukupno 60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F27699" w:rsidRPr="006C36B0" w:rsidRDefault="00D865CE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Smatra se da je kandidat zadovoljio na testiranju ako je ostvario najmanje 60% bodova od ukupnog broja bodova koji se mogu ostvariti na testu.</w:t>
      </w:r>
    </w:p>
    <w:p w:rsidR="008724C5" w:rsidRPr="006C36B0" w:rsidRDefault="008724C5" w:rsidP="008724C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4C5" w:rsidRPr="00B63D2E" w:rsidRDefault="009A1450" w:rsidP="008724C5">
      <w:pPr>
        <w:autoSpaceDN w:val="0"/>
        <w:rPr>
          <w:rFonts w:ascii="Arial" w:hAnsi="Arial" w:cs="Arial"/>
          <w:bCs/>
          <w:sz w:val="24"/>
          <w:szCs w:val="24"/>
        </w:rPr>
      </w:pPr>
      <w:bookmarkStart w:id="1" w:name="OLE_LINK4"/>
      <w:bookmarkStart w:id="2" w:name="OLE_LINK3"/>
      <w:r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>Pisano</w:t>
      </w:r>
      <w:r w:rsidR="008724C5" w:rsidRPr="00B63D2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testiranje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provest će se iz područja poznavanja i primj</w:t>
      </w:r>
      <w:r w:rsidR="0005147C" w:rsidRPr="00B63D2E">
        <w:rPr>
          <w:rFonts w:ascii="Arial" w:hAnsi="Arial" w:cs="Arial"/>
          <w:bCs/>
          <w:sz w:val="24"/>
          <w:szCs w:val="24"/>
        </w:rPr>
        <w:t xml:space="preserve">ene propisa iz djelokruga rada </w:t>
      </w:r>
      <w:r w:rsidR="008724C5" w:rsidRPr="00B63D2E">
        <w:rPr>
          <w:rFonts w:ascii="Arial" w:hAnsi="Arial" w:cs="Arial"/>
          <w:bCs/>
          <w:sz w:val="24"/>
          <w:szCs w:val="24"/>
        </w:rPr>
        <w:t xml:space="preserve"> i to iz sljedećih izvora:</w:t>
      </w:r>
    </w:p>
    <w:p w:rsidR="008724C5" w:rsidRPr="00B63D2E" w:rsidRDefault="008724C5" w:rsidP="008724C5">
      <w:pPr>
        <w:pStyle w:val="Bezproreda"/>
        <w:jc w:val="both"/>
        <w:rPr>
          <w:rFonts w:ascii="Arial" w:hAnsi="Arial" w:cs="Arial"/>
        </w:rPr>
      </w:pP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 xml:space="preserve">1. Zakon o odgoju i obrazovanju u osnovnoj i srednjoj školi (Narodne novine, broj 87/08., 86/09., 92/10., 105/10., 90/11., 16/12., </w:t>
      </w:r>
      <w:r w:rsidR="00427B1C" w:rsidRPr="006C36B0">
        <w:rPr>
          <w:rFonts w:ascii="Arial" w:hAnsi="Arial" w:cs="Arial"/>
          <w:b/>
        </w:rPr>
        <w:t>86/12., 94/13., 152/14., 7/17.,</w:t>
      </w:r>
      <w:r w:rsidRPr="006C36B0">
        <w:rPr>
          <w:rFonts w:ascii="Arial" w:hAnsi="Arial" w:cs="Arial"/>
          <w:b/>
        </w:rPr>
        <w:t xml:space="preserve"> 68/18.</w:t>
      </w:r>
      <w:r w:rsidR="00427B1C" w:rsidRPr="006C36B0">
        <w:rPr>
          <w:rFonts w:ascii="Arial" w:hAnsi="Arial" w:cs="Arial"/>
          <w:b/>
        </w:rPr>
        <w:t>, 98/19., 64/20.</w:t>
      </w:r>
      <w:r w:rsidRPr="006C36B0">
        <w:rPr>
          <w:rFonts w:ascii="Arial" w:hAnsi="Arial" w:cs="Arial"/>
          <w:b/>
        </w:rPr>
        <w:t>)</w:t>
      </w:r>
      <w:r w:rsidR="00897FF2">
        <w:rPr>
          <w:rFonts w:ascii="Arial" w:hAnsi="Arial" w:cs="Arial"/>
          <w:b/>
        </w:rPr>
        <w:t>.</w:t>
      </w:r>
    </w:p>
    <w:p w:rsidR="008724C5" w:rsidRPr="006C36B0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6C36B0">
        <w:rPr>
          <w:rFonts w:ascii="Arial" w:hAnsi="Arial" w:cs="Arial"/>
          <w:b/>
        </w:rPr>
        <w:t>2.</w:t>
      </w:r>
      <w:r w:rsidRPr="006C36B0"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elementima vrednovanja učenika u osnovnoj i srednjoj školi </w:t>
      </w:r>
      <w:r w:rsidR="00897FF2">
        <w:rPr>
          <w:rFonts w:ascii="Arial" w:hAnsi="Arial" w:cs="Arial"/>
          <w:b/>
          <w:color w:val="000000"/>
          <w:shd w:val="clear" w:color="auto" w:fill="FFFFFF"/>
        </w:rPr>
        <w:t>(sa svim važećim izmjenama, Narodne novine broj 112/10., 82/19.)</w:t>
      </w:r>
      <w:r w:rsidR="00897FF2">
        <w:rPr>
          <w:rFonts w:ascii="Arial" w:hAnsi="Arial" w:cs="Arial"/>
          <w:b/>
        </w:rPr>
        <w:t>.</w:t>
      </w:r>
    </w:p>
    <w:p w:rsidR="008724C5" w:rsidRPr="009B5886" w:rsidRDefault="008724C5" w:rsidP="008724C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9B5886">
        <w:rPr>
          <w:rFonts w:ascii="Arial" w:hAnsi="Arial" w:cs="Arial"/>
          <w:b/>
          <w:bCs/>
          <w:color w:val="231F20"/>
        </w:rPr>
        <w:t>3. Kurikulum n</w:t>
      </w:r>
      <w:r w:rsidR="009A1450" w:rsidRPr="009B5886">
        <w:rPr>
          <w:rFonts w:ascii="Arial" w:hAnsi="Arial" w:cs="Arial"/>
          <w:b/>
          <w:bCs/>
          <w:color w:val="231F20"/>
        </w:rPr>
        <w:t>as</w:t>
      </w:r>
      <w:r w:rsidR="0009495F">
        <w:rPr>
          <w:rFonts w:ascii="Arial" w:hAnsi="Arial" w:cs="Arial"/>
          <w:b/>
          <w:bCs/>
          <w:color w:val="231F20"/>
        </w:rPr>
        <w:t>tavnog predmeta geografija</w:t>
      </w:r>
      <w:r w:rsidR="009A1450" w:rsidRPr="009B5886">
        <w:rPr>
          <w:rFonts w:ascii="Arial" w:hAnsi="Arial" w:cs="Arial"/>
          <w:b/>
          <w:bCs/>
          <w:color w:val="231F20"/>
        </w:rPr>
        <w:t>.</w:t>
      </w:r>
    </w:p>
    <w:bookmarkEnd w:id="1"/>
    <w:bookmarkEnd w:id="2"/>
    <w:p w:rsidR="0098034A" w:rsidRPr="009B5886" w:rsidRDefault="00F8338C" w:rsidP="00E56FDB">
      <w:pPr>
        <w:rPr>
          <w:rFonts w:ascii="Arial" w:hAnsi="Arial" w:cs="Arial"/>
          <w:sz w:val="24"/>
          <w:szCs w:val="24"/>
        </w:rPr>
      </w:pPr>
      <w:r w:rsidRPr="009B5886">
        <w:rPr>
          <w:rFonts w:ascii="Arial" w:hAnsi="Arial" w:cs="Arial"/>
          <w:sz w:val="24"/>
          <w:szCs w:val="24"/>
        </w:rPr>
        <w:t xml:space="preserve">Datum održavanja pisanog </w:t>
      </w:r>
      <w:r w:rsidR="008724C5" w:rsidRPr="009B5886">
        <w:rPr>
          <w:rFonts w:ascii="Arial" w:hAnsi="Arial" w:cs="Arial"/>
          <w:sz w:val="24"/>
          <w:szCs w:val="24"/>
        </w:rPr>
        <w:t xml:space="preserve"> testiranja  te obavijest kandidatima koji se pozivaju na testiranje, a ispunjavaju uvjete iz natječaja te koji su pravodobno dostavili svu traženu (potpunu) dokumentaciju  uz prijavu na natječaj objavi</w:t>
      </w:r>
      <w:r w:rsidR="00823D84" w:rsidRPr="009B5886">
        <w:rPr>
          <w:rFonts w:ascii="Arial" w:hAnsi="Arial" w:cs="Arial"/>
          <w:sz w:val="24"/>
          <w:szCs w:val="24"/>
        </w:rPr>
        <w:t xml:space="preserve">t će se na mrežnoj stranici OŠ </w:t>
      </w:r>
      <w:r w:rsidR="008724C5" w:rsidRPr="009B5886">
        <w:rPr>
          <w:rFonts w:ascii="Arial" w:hAnsi="Arial" w:cs="Arial"/>
          <w:sz w:val="24"/>
          <w:szCs w:val="24"/>
        </w:rPr>
        <w:t>Split</w:t>
      </w:r>
      <w:r w:rsidR="00823D84" w:rsidRPr="009B5886">
        <w:rPr>
          <w:rFonts w:ascii="Arial" w:hAnsi="Arial" w:cs="Arial"/>
          <w:sz w:val="24"/>
          <w:szCs w:val="24"/>
        </w:rPr>
        <w:t xml:space="preserve"> 3</w:t>
      </w:r>
      <w:r w:rsidR="001639B1" w:rsidRPr="009B5886">
        <w:rPr>
          <w:rFonts w:ascii="Arial" w:hAnsi="Arial" w:cs="Arial"/>
          <w:sz w:val="24"/>
          <w:szCs w:val="24"/>
        </w:rPr>
        <w:t>.</w:t>
      </w:r>
    </w:p>
    <w:p w:rsidR="0098034A" w:rsidRPr="009B5886" w:rsidRDefault="0098034A" w:rsidP="00E56FDB">
      <w:pPr>
        <w:rPr>
          <w:rFonts w:ascii="Arial" w:hAnsi="Arial" w:cs="Arial"/>
          <w:sz w:val="24"/>
          <w:szCs w:val="24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7568B7" w:rsidRPr="006C36B0" w:rsidRDefault="0098034A" w:rsidP="0098034A">
      <w:pPr>
        <w:rPr>
          <w:rFonts w:ascii="Arial" w:hAnsi="Arial" w:cs="Arial"/>
        </w:rPr>
      </w:pPr>
      <w:r w:rsidRPr="006C36B0">
        <w:rPr>
          <w:rFonts w:ascii="Arial" w:hAnsi="Arial" w:cs="Arial"/>
        </w:rPr>
        <w:t xml:space="preserve">         </w:t>
      </w:r>
      <w:r w:rsidR="006C36B0"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="008724C5" w:rsidRPr="006C36B0">
        <w:rPr>
          <w:rFonts w:ascii="Arial" w:hAnsi="Arial" w:cs="Arial"/>
          <w:b/>
        </w:rPr>
        <w:t xml:space="preserve">                                                         </w:t>
      </w:r>
      <w:r w:rsidR="00E56FDB" w:rsidRPr="006C36B0">
        <w:rPr>
          <w:rFonts w:ascii="Arial" w:hAnsi="Arial" w:cs="Arial"/>
          <w:b/>
        </w:rPr>
        <w:t xml:space="preserve">                       </w:t>
      </w:r>
    </w:p>
    <w:sectPr w:rsidR="007568B7" w:rsidRPr="006C36B0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A5" w:rsidRDefault="00A543A5" w:rsidP="00536BB2">
      <w:r>
        <w:separator/>
      </w:r>
    </w:p>
  </w:endnote>
  <w:endnote w:type="continuationSeparator" w:id="0">
    <w:p w:rsidR="00A543A5" w:rsidRDefault="00A543A5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A5" w:rsidRDefault="00A543A5" w:rsidP="00536BB2">
      <w:r>
        <w:separator/>
      </w:r>
    </w:p>
  </w:footnote>
  <w:footnote w:type="continuationSeparator" w:id="0">
    <w:p w:rsidR="00A543A5" w:rsidRDefault="00A543A5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17B8C"/>
    <w:rsid w:val="0002251E"/>
    <w:rsid w:val="000445CD"/>
    <w:rsid w:val="00050865"/>
    <w:rsid w:val="0005147C"/>
    <w:rsid w:val="00060FD2"/>
    <w:rsid w:val="000641DE"/>
    <w:rsid w:val="00064E33"/>
    <w:rsid w:val="00070A3C"/>
    <w:rsid w:val="00074631"/>
    <w:rsid w:val="0009495F"/>
    <w:rsid w:val="000B79D5"/>
    <w:rsid w:val="000E566D"/>
    <w:rsid w:val="00103CA8"/>
    <w:rsid w:val="00104A0C"/>
    <w:rsid w:val="00104F36"/>
    <w:rsid w:val="00106B43"/>
    <w:rsid w:val="00120595"/>
    <w:rsid w:val="001308AF"/>
    <w:rsid w:val="00136AE7"/>
    <w:rsid w:val="001622A2"/>
    <w:rsid w:val="001639B1"/>
    <w:rsid w:val="00166AF4"/>
    <w:rsid w:val="00170B1C"/>
    <w:rsid w:val="0019211E"/>
    <w:rsid w:val="001A2598"/>
    <w:rsid w:val="001A6D4D"/>
    <w:rsid w:val="001C122F"/>
    <w:rsid w:val="001D1932"/>
    <w:rsid w:val="0020495B"/>
    <w:rsid w:val="002222FA"/>
    <w:rsid w:val="00230FE1"/>
    <w:rsid w:val="00233FA6"/>
    <w:rsid w:val="00277535"/>
    <w:rsid w:val="0028228D"/>
    <w:rsid w:val="00283C6A"/>
    <w:rsid w:val="00283F92"/>
    <w:rsid w:val="002C075B"/>
    <w:rsid w:val="002C6874"/>
    <w:rsid w:val="003257F3"/>
    <w:rsid w:val="00327FD3"/>
    <w:rsid w:val="003336A9"/>
    <w:rsid w:val="00354A88"/>
    <w:rsid w:val="00380840"/>
    <w:rsid w:val="00383ACE"/>
    <w:rsid w:val="00383FB6"/>
    <w:rsid w:val="003B0C3B"/>
    <w:rsid w:val="003B41F3"/>
    <w:rsid w:val="003F50BC"/>
    <w:rsid w:val="00406ED2"/>
    <w:rsid w:val="00412B44"/>
    <w:rsid w:val="00427B1C"/>
    <w:rsid w:val="00427CE8"/>
    <w:rsid w:val="00454ADA"/>
    <w:rsid w:val="00455016"/>
    <w:rsid w:val="00466C64"/>
    <w:rsid w:val="00475F09"/>
    <w:rsid w:val="00480D7C"/>
    <w:rsid w:val="00484D0D"/>
    <w:rsid w:val="0048765D"/>
    <w:rsid w:val="00494930"/>
    <w:rsid w:val="00496147"/>
    <w:rsid w:val="004B1C26"/>
    <w:rsid w:val="004C0FF7"/>
    <w:rsid w:val="004D0DE8"/>
    <w:rsid w:val="004D40B8"/>
    <w:rsid w:val="004E7889"/>
    <w:rsid w:val="0050411F"/>
    <w:rsid w:val="00505AA6"/>
    <w:rsid w:val="00514587"/>
    <w:rsid w:val="0051587E"/>
    <w:rsid w:val="00532EA2"/>
    <w:rsid w:val="00534B3D"/>
    <w:rsid w:val="00536BB2"/>
    <w:rsid w:val="0055198C"/>
    <w:rsid w:val="00557665"/>
    <w:rsid w:val="005604AF"/>
    <w:rsid w:val="00590107"/>
    <w:rsid w:val="00595088"/>
    <w:rsid w:val="00597307"/>
    <w:rsid w:val="005A5F4A"/>
    <w:rsid w:val="005C04EC"/>
    <w:rsid w:val="005E6EB6"/>
    <w:rsid w:val="005F532A"/>
    <w:rsid w:val="00600A30"/>
    <w:rsid w:val="0061168A"/>
    <w:rsid w:val="006238B8"/>
    <w:rsid w:val="0062709B"/>
    <w:rsid w:val="00632912"/>
    <w:rsid w:val="00643240"/>
    <w:rsid w:val="00652CBB"/>
    <w:rsid w:val="00653D28"/>
    <w:rsid w:val="006632B1"/>
    <w:rsid w:val="0069066E"/>
    <w:rsid w:val="006B07FB"/>
    <w:rsid w:val="006B60B5"/>
    <w:rsid w:val="006C36B0"/>
    <w:rsid w:val="006D5010"/>
    <w:rsid w:val="006E5C54"/>
    <w:rsid w:val="006F29EB"/>
    <w:rsid w:val="007032C9"/>
    <w:rsid w:val="0070583C"/>
    <w:rsid w:val="00707C7B"/>
    <w:rsid w:val="007159B5"/>
    <w:rsid w:val="0072409C"/>
    <w:rsid w:val="0074457F"/>
    <w:rsid w:val="00756752"/>
    <w:rsid w:val="007568B7"/>
    <w:rsid w:val="007627F0"/>
    <w:rsid w:val="0076300C"/>
    <w:rsid w:val="00776751"/>
    <w:rsid w:val="00787A59"/>
    <w:rsid w:val="00793FDE"/>
    <w:rsid w:val="0079572E"/>
    <w:rsid w:val="007C23A4"/>
    <w:rsid w:val="007C2A3B"/>
    <w:rsid w:val="007D6C9F"/>
    <w:rsid w:val="007F1AAE"/>
    <w:rsid w:val="007F1D61"/>
    <w:rsid w:val="007F3A49"/>
    <w:rsid w:val="007F43C2"/>
    <w:rsid w:val="00807A96"/>
    <w:rsid w:val="00823D84"/>
    <w:rsid w:val="008348A4"/>
    <w:rsid w:val="00854004"/>
    <w:rsid w:val="00870FBE"/>
    <w:rsid w:val="008724C5"/>
    <w:rsid w:val="0087454B"/>
    <w:rsid w:val="00877ABD"/>
    <w:rsid w:val="0088466C"/>
    <w:rsid w:val="00897FF2"/>
    <w:rsid w:val="008B1E6A"/>
    <w:rsid w:val="008C030F"/>
    <w:rsid w:val="008D224A"/>
    <w:rsid w:val="008D48ED"/>
    <w:rsid w:val="008E079F"/>
    <w:rsid w:val="008F5F25"/>
    <w:rsid w:val="00900B71"/>
    <w:rsid w:val="009106B7"/>
    <w:rsid w:val="00915359"/>
    <w:rsid w:val="0092017C"/>
    <w:rsid w:val="0093081F"/>
    <w:rsid w:val="009417D1"/>
    <w:rsid w:val="0095438F"/>
    <w:rsid w:val="00956451"/>
    <w:rsid w:val="0095756B"/>
    <w:rsid w:val="00962550"/>
    <w:rsid w:val="00964353"/>
    <w:rsid w:val="0098034A"/>
    <w:rsid w:val="00984EDB"/>
    <w:rsid w:val="00996B18"/>
    <w:rsid w:val="009A1450"/>
    <w:rsid w:val="009B5886"/>
    <w:rsid w:val="009C4C50"/>
    <w:rsid w:val="009E3C1A"/>
    <w:rsid w:val="009E56F2"/>
    <w:rsid w:val="009F3787"/>
    <w:rsid w:val="00A1703D"/>
    <w:rsid w:val="00A21127"/>
    <w:rsid w:val="00A32563"/>
    <w:rsid w:val="00A3686E"/>
    <w:rsid w:val="00A3759C"/>
    <w:rsid w:val="00A543A5"/>
    <w:rsid w:val="00A62727"/>
    <w:rsid w:val="00A742FF"/>
    <w:rsid w:val="00A965BB"/>
    <w:rsid w:val="00AB1DFF"/>
    <w:rsid w:val="00AC75AC"/>
    <w:rsid w:val="00AE4EA2"/>
    <w:rsid w:val="00AF09B4"/>
    <w:rsid w:val="00AF2973"/>
    <w:rsid w:val="00AF60BB"/>
    <w:rsid w:val="00B12FE3"/>
    <w:rsid w:val="00B57587"/>
    <w:rsid w:val="00B63D2E"/>
    <w:rsid w:val="00B75C09"/>
    <w:rsid w:val="00B83892"/>
    <w:rsid w:val="00B83A4D"/>
    <w:rsid w:val="00B857C9"/>
    <w:rsid w:val="00B96770"/>
    <w:rsid w:val="00BC267E"/>
    <w:rsid w:val="00BD13D6"/>
    <w:rsid w:val="00BD232D"/>
    <w:rsid w:val="00BD3270"/>
    <w:rsid w:val="00BF3660"/>
    <w:rsid w:val="00C01653"/>
    <w:rsid w:val="00C05D70"/>
    <w:rsid w:val="00C1723E"/>
    <w:rsid w:val="00C23949"/>
    <w:rsid w:val="00C27A36"/>
    <w:rsid w:val="00C31DAB"/>
    <w:rsid w:val="00C72C3F"/>
    <w:rsid w:val="00C9080E"/>
    <w:rsid w:val="00CD0E7E"/>
    <w:rsid w:val="00CD1464"/>
    <w:rsid w:val="00D15EFA"/>
    <w:rsid w:val="00D37FA7"/>
    <w:rsid w:val="00D555FB"/>
    <w:rsid w:val="00D7544F"/>
    <w:rsid w:val="00D865CE"/>
    <w:rsid w:val="00D86AEA"/>
    <w:rsid w:val="00D979EC"/>
    <w:rsid w:val="00DC0E90"/>
    <w:rsid w:val="00DE0F9D"/>
    <w:rsid w:val="00E01827"/>
    <w:rsid w:val="00E027AF"/>
    <w:rsid w:val="00E05A73"/>
    <w:rsid w:val="00E170E9"/>
    <w:rsid w:val="00E517F4"/>
    <w:rsid w:val="00E56FDB"/>
    <w:rsid w:val="00E7557B"/>
    <w:rsid w:val="00E80683"/>
    <w:rsid w:val="00E859A4"/>
    <w:rsid w:val="00E92DB3"/>
    <w:rsid w:val="00EA564C"/>
    <w:rsid w:val="00EA7D3F"/>
    <w:rsid w:val="00EC418C"/>
    <w:rsid w:val="00EE63CA"/>
    <w:rsid w:val="00EF0427"/>
    <w:rsid w:val="00EF6D8C"/>
    <w:rsid w:val="00F202DC"/>
    <w:rsid w:val="00F22DA7"/>
    <w:rsid w:val="00F2477B"/>
    <w:rsid w:val="00F27699"/>
    <w:rsid w:val="00F311E3"/>
    <w:rsid w:val="00F76ED6"/>
    <w:rsid w:val="00F8338C"/>
    <w:rsid w:val="00FA11A2"/>
    <w:rsid w:val="00FA7DFB"/>
    <w:rsid w:val="00FB06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D14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982-E7DE-406B-92D2-BC7FEBD0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7</cp:revision>
  <cp:lastPrinted>2021-02-24T08:53:00Z</cp:lastPrinted>
  <dcterms:created xsi:type="dcterms:W3CDTF">2022-11-08T08:15:00Z</dcterms:created>
  <dcterms:modified xsi:type="dcterms:W3CDTF">2022-11-24T11:49:00Z</dcterms:modified>
</cp:coreProperties>
</file>